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0" w:rsidRPr="001A6401" w:rsidRDefault="006D594D" w:rsidP="00AF71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A6401" w:rsidRPr="001A6401" w:rsidRDefault="001A6401" w:rsidP="00AF71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29C0" w:rsidRPr="001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 объектов (многоквартирных домов) </w:t>
      </w:r>
    </w:p>
    <w:p w:rsidR="006D594D" w:rsidRPr="001A6401" w:rsidRDefault="00FD29C0" w:rsidP="00AF71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системы учета электроэнергии</w:t>
      </w:r>
    </w:p>
    <w:p w:rsidR="00FD29C0" w:rsidRPr="001A6401" w:rsidRDefault="00FD29C0" w:rsidP="00AF71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A64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Техническому заданию)</w:t>
      </w:r>
    </w:p>
    <w:p w:rsidR="00FC3DCE" w:rsidRPr="001A6401" w:rsidRDefault="00FC3DCE" w:rsidP="00FC3D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44" w:rsidRDefault="00A11B44" w:rsidP="00A11B44">
      <w:pPr>
        <w:pStyle w:val="aa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ПО ОРГАНИЗАЦИИ УЧЕТА ЭЛЕКТРИЧЕСКОЙ ЭНЕРГИИ</w:t>
      </w:r>
    </w:p>
    <w:p w:rsidR="00A11B44" w:rsidRDefault="00A11B44" w:rsidP="00A11B44">
      <w:pPr>
        <w:pStyle w:val="aa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74D" w:rsidRPr="001A6401" w:rsidRDefault="00F97A01" w:rsidP="00EB7BAE">
      <w:pPr>
        <w:pStyle w:val="aa"/>
        <w:numPr>
          <w:ilvl w:val="0"/>
          <w:numId w:val="1"/>
        </w:num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организации однофазного учета электрической энергии в одной точке поставки </w:t>
      </w:r>
      <w:r w:rsidR="00FC3DCE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напряжением 0,23 </w:t>
      </w:r>
      <w:proofErr w:type="spellStart"/>
      <w:r w:rsidR="00FC3DCE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FD29C0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30474D" w:rsidRPr="001A6401" w:rsidRDefault="0030474D" w:rsidP="0030474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91"/>
      </w:tblGrid>
      <w:tr w:rsidR="00FD29C0" w:rsidRPr="001A6401" w:rsidTr="000D7FE6">
        <w:trPr>
          <w:trHeight w:val="4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Выполнение инженерных изысканий 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C0" w:rsidRPr="001A6401" w:rsidRDefault="00FD29C0" w:rsidP="003047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интеллектуального учета электроэнергии в многоквартирных домах 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однофазного прибора учета (с учетом ППО)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УСПД с модемом (с учетом ППО)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средства связи (</w:t>
            </w: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модемов)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сервере (с учетом ППО)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ИИК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9A1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однофазного прибора учета в шкафу/щите (демонтаж старого ПУ, монтаж нового ПУ) с учетом оборудования и материалов. С учетом работ по приведению щита учета в надлежащее техническое состояние согласно ПУЭ,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ГОСТов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нулевой шины в щите на DIN-изоляторе 6х9-8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FC3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Коммутация для однофазного прибора учета  /  установка автоматического выключателя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ПУ в места общего пользования  установка кабель-канала, прокладка кабеля) с учетом оборудования и материалов</w:t>
            </w:r>
            <w:proofErr w:type="gramEnd"/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металлической трубы по стенам с креплением фиксаторами и герметизацией, диаметр 15 мм² / 32 мм²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проходного отверстие в стене /перекрытии  длинной 50 см, диаметром 20 мм / 35мм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патрубка стального (гильза в стене) диаметр 15 мм² / 32 мм²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распределительного пункта (шкафа), устанавливаемого на стене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30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интерфейсных кабелей в гофре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53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в проложенных трубах, блоках и коробах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втулочных наконечников  НШВИ 6 мм² L-18-22мм на проводах / 16 мм² L-18-22мм на проводах)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гофрированных ПВХ для защиты проводов и кабелей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профиля перфорированного монтажного (DIN рейка)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замков/запорных устройств на щитах (шкафах) этажных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щита этажного  (ЩЭ 2-х, 3-х, 4-х квартирного)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 при установке 1-го щита/шкафа ПУ/УСПД (в том числе организация заземления под болт)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шины заземления от имеющегося Заземления на объекте до установленного шкафа ПУ/УСПД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(в том числе сварочные работы) щита этажного (ЩЭ 2-х, 3-х, 4-х квартирного (1010х950х160) ip31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либо 65) либо аналога в соответствии с установочными размерами при замене на объекте) в случае отсутствия ЩЭ или невозможности восстановления имеющегося на объекте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или замена смотровых отверстий (оргстекло для</w:t>
            </w:r>
            <w:r w:rsidRPr="001A640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/щитов под окно счетчика размером 110х90 мм)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ПНР ПУ при отсутствии подключения к УСПД  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ИВКЭ (УСПД)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УСПД (с ПНР)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с интерфейсом передачи данных (ПНР)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A61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модема с интерфейсом передачи данных (с ПНР) с учетом оборудования и материалов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настройки опроса УСПД через средства связи на сервер ИВК ВУ</w:t>
            </w:r>
          </w:p>
        </w:tc>
      </w:tr>
      <w:tr w:rsidR="00FD29C0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Del="009A088D" w:rsidRDefault="00FD29C0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0" w:rsidRPr="001A6401" w:rsidRDefault="00FD29C0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на сервере ИВК ВУ объектов потребителей, схем подключения, выверка показаний, создание расчетных схем</w:t>
            </w:r>
          </w:p>
        </w:tc>
      </w:tr>
    </w:tbl>
    <w:p w:rsidR="0030474D" w:rsidRPr="001A6401" w:rsidRDefault="0030474D" w:rsidP="00304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7A01" w:rsidRPr="001A6401" w:rsidRDefault="00F97A01" w:rsidP="0030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D7FE6" w:rsidRDefault="000D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DCE" w:rsidRPr="001A6401" w:rsidRDefault="00FC3DCE" w:rsidP="00F97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CE" w:rsidRPr="001A6401" w:rsidRDefault="00FC3DCE" w:rsidP="00F97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CE" w:rsidRPr="001A6401" w:rsidRDefault="00FC3DCE" w:rsidP="00EB7BAE">
      <w:pPr>
        <w:pStyle w:val="aa"/>
        <w:numPr>
          <w:ilvl w:val="0"/>
          <w:numId w:val="1"/>
        </w:num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организации трехфазного учета электрической энергии в одной точке поставки напряжением 0,23/0,4 </w:t>
      </w:r>
      <w:proofErr w:type="spellStart"/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1A6401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FC3DCE" w:rsidRPr="001A6401" w:rsidRDefault="00FC3DCE" w:rsidP="00FC3DC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91"/>
      </w:tblGrid>
      <w:tr w:rsidR="001A6401" w:rsidRPr="001A6401" w:rsidTr="000D7FE6">
        <w:trPr>
          <w:trHeight w:val="4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97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97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Выполнение инженерных изысканий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606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интеллектуального учета электроэнергии в многоквартирных домах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трехфазного прибора учета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УСПД с модемом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средства связи (</w:t>
            </w: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модемов)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сервере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ИИК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трехфазного прибора учета в шкафу/щите (демонтаж старого ПУ, монтаж нового ПУ) с учетом оборудования и материалов. С учетом работ по приведению щита учета в надлежащее техническое состояние согласно ПУЭ,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ГОСТов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нулевой шины в щите на DIN-изоляторе 6х9-8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Коммутация для трехфазного прибора учета  /  установка автоматического выключателя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ПУ в места общего пользования  установка кабель-канала, прокладка кабеля) с учетом оборудования и материалов</w:t>
            </w:r>
            <w:proofErr w:type="gramEnd"/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металлической трубы по стенам с креплением фиксаторами и герметизацией, диаметр 15 мм² / 32 мм²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проходного отверстие в стене /перекрытии  длинной 50 см, диаметром 20 мм / 35мм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патрубка стального (гильза в стене) диаметр 15 мм² / 32 мм²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распределительного пункта (шкафа), устанавливаемого на стене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интерфейсных кабелей в гофре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в проложенных трубах, блоках и коробах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втулочных наконечников  НШВИ 6 мм² L-18-22мм на проводах / 16 мм² L-18-22мм на проводах)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гофрированных ПВХ для защиты проводов и кабелей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профиля перфорированного монтажного (DIN рейка)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замков/запорных устройств на щитах (шкафах) этажных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щита этажного  (ЩЭ 2-х, 3-х, 4-х квартирного)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 при установке 3-го щита/шкафа ПУ/УСПД (в том числе организация заземления под болт)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шины заземления от имеющегося Заземления на объекте до установленного шкафа ПУ/УСПД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(в том числе сварочные работы) щита этажного (ЩЭ 2-х, 3-х, 4-х квартирного (1010х950х160) ip31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либо 65) либо аналога в соответствии с установочными размерами при замене на объекте) в случае отсутствия ЩЭ или невозможности восстановления имеющегося на объекте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или замена смотровых отверстий (оргстекло для</w:t>
            </w:r>
            <w:r w:rsidRPr="001A640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/щитов под окно счетчика размером 110х90 мм) с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ПНР ПУ при отсутствии подключения к УСПД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ИВКЭ (УСПД)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УСПД (с 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с интерфейсом передачи данных (ПНР)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A61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модема  с интерфейсом передачи данных (с 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настройки опроса УСПД через средства связи на сервер ИВК ВУ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на сервере ИВК ВУ объектов потребителей, схем подключения, выверка показаний, создание расчетных схем</w:t>
            </w:r>
          </w:p>
        </w:tc>
      </w:tr>
    </w:tbl>
    <w:p w:rsidR="000D7FE6" w:rsidRDefault="000D7FE6" w:rsidP="00FC3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D7FE6" w:rsidRDefault="000D7FE6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FC3DCE" w:rsidRPr="001A6401" w:rsidRDefault="00FC3DCE" w:rsidP="00FC3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C3DCE" w:rsidRPr="001A6401" w:rsidRDefault="00FC3DCE" w:rsidP="00FC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C89" w:rsidRPr="001A6401" w:rsidRDefault="00697C89" w:rsidP="00EB7BAE">
      <w:pPr>
        <w:pStyle w:val="aa"/>
        <w:numPr>
          <w:ilvl w:val="0"/>
          <w:numId w:val="1"/>
        </w:num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организации трехфазного учета электрической энергии с трансформаторами тока </w:t>
      </w:r>
      <w:proofErr w:type="spellStart"/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полукосвенного</w:t>
      </w:r>
      <w:proofErr w:type="spellEnd"/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способа присоединения в одной точке </w:t>
      </w:r>
      <w:r w:rsidR="00982AA5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</w:t>
      </w:r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напряжением 0,23/0,4 </w:t>
      </w:r>
      <w:proofErr w:type="spellStart"/>
      <w:r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1A6401" w:rsidRPr="001A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697C89" w:rsidRPr="001A6401" w:rsidRDefault="00697C89" w:rsidP="00697C89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91"/>
      </w:tblGrid>
      <w:tr w:rsidR="001A6401" w:rsidRPr="001A6401" w:rsidTr="000D7FE6">
        <w:trPr>
          <w:trHeight w:val="1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97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97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Выполнение инженерных изысканий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1" w:rsidRPr="001A6401" w:rsidRDefault="001A6401" w:rsidP="00606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интеллектуального учета электроэнергии в многоквартирных домах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трехфазного прибора учета с трансформаторами тока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полукосвенного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присоединения           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УСПД с модемом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подключения средства связи (</w:t>
            </w:r>
            <w:r w:rsidRPr="001A6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модемов)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сервере (с учетом ППО)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ИИК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трехфазного прибора учета с трансформаторами тока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полукосвенного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в шкафу/щите (демонтаж старого ПУ, монтаж нового ПУ) с учетом оборудования и материалов. С учетом работ по приведению щита учета в надлежащее техническое состояние согласно ПУЭ,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ГОСТов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Замена/установка трансформаторов тока (далее </w:t>
            </w:r>
            <w:proofErr w:type="gramStart"/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РУ 0,4 </w:t>
            </w:r>
            <w:proofErr w:type="spellStart"/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комплекте на 1 прибор учета в количестве ТТ - 3 шт.) / ПНР (снятие векторных диаграмм)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испытательной коробки (ИК) для трехфазных ПУ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нулевой шины в щите на DIN-изоляторе 6х9-8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Коммутация для трехфазного прибора учета с трансформаторами тока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полукосвенного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присоединения  /  установка автоматического выключателя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ПУ в места общего пользования  установка кабель-канала, прокладка кабеля) с учетом оборудования и материалов</w:t>
            </w:r>
            <w:proofErr w:type="gramEnd"/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металлической трубы по стенам с креплением фиксаторами и герметизацией, диаметр 15 мм² / 32 мм²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проходного отверстие в стене /перекрытии  длинной 50 см, диаметром 20 мм / 35мм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патрубка стального (гильза в стене) диаметр 15 мм² / 32 мм²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распределительного пункта (шкафа), устанавливаемого на стене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интерфейсных кабелей в гофре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в проложенных трубах, блоках и коробах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втулочных наконечников  НШВИ 6 мм² L-18-22мм на проводах / 16 мм² L-18-22мм на проводах)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гофрированных ПВХ для защиты проводов и кабелей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профиля перфорированного монтажного (DIN рейка)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замков/запорных устройств на щитах (шкафах) этажных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щита этажного  (ЩЭ 2-х, 3-х, 4-х квартирного)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Сварочные работы при установке 3-го щита/шкафа ПУ/УСПД (в том числе организация заземления под болт) с учетом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шины заземления от имеющегося Заземления на объекте до установленного шкафа ПУ/УСПД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(в том числе сварочные работы) щита этажного (ЩЭ 2-х, 3-х, 4-х квартирного (1010х950х160) ip31 (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либо 65) либо аналога в соответствии с установочными размерами при замене на объекте) в случае отсутствия ЩЭ или невозможности восстановления имеющегося на объекте </w:t>
            </w: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или замена смотровых отверстий (оргстекло для</w:t>
            </w:r>
            <w:r w:rsidRPr="001A640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электрошкафов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/щитов под окно счетчика размером 110х90 мм)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ПНР ПУ при отсутствии подключения к УСПД 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ИВКЭ (УСПД)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УСПД (с 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с интерфейсом передачи данных (ПНР)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0F2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модема с интерфейсом передачи данных (с ПНР) с учетом оборудования и материалов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уровне ИВК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настройки опроса УСПД через средства связи на сервер ИВК ВУ</w:t>
            </w:r>
          </w:p>
        </w:tc>
      </w:tr>
      <w:tr w:rsidR="001A6401" w:rsidRPr="001A6401" w:rsidTr="000D7FE6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1" w:rsidRPr="001A6401" w:rsidRDefault="001A6401" w:rsidP="0060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на сервере ИВК ВУ объектов потребителей, схем подключения, выверка показаний, создание расчетных схем</w:t>
            </w:r>
          </w:p>
        </w:tc>
      </w:tr>
    </w:tbl>
    <w:p w:rsidR="000D7FE6" w:rsidRDefault="000D7FE6" w:rsidP="001A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01" w:rsidRPr="001A6401" w:rsidRDefault="001A6401" w:rsidP="001A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01">
        <w:rPr>
          <w:rFonts w:ascii="Times New Roman" w:hAnsi="Times New Roman" w:cs="Times New Roman"/>
          <w:sz w:val="24"/>
          <w:szCs w:val="24"/>
        </w:rPr>
        <w:t xml:space="preserve">*Отдельные работы могут не проводиться по причине отсутствия необходимости (наличие действующих сетей, оборудования и материалов в нормативном состоянии). </w:t>
      </w:r>
      <w:r w:rsidR="00131B1A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1A6401">
        <w:rPr>
          <w:rFonts w:ascii="Times New Roman" w:hAnsi="Times New Roman" w:cs="Times New Roman"/>
          <w:sz w:val="24"/>
          <w:szCs w:val="24"/>
        </w:rPr>
        <w:t xml:space="preserve">проведения отдельных работ определяется Подрядчиком </w:t>
      </w:r>
      <w:r w:rsidR="000D7FE6">
        <w:rPr>
          <w:rFonts w:ascii="Times New Roman" w:hAnsi="Times New Roman" w:cs="Times New Roman"/>
          <w:sz w:val="24"/>
          <w:szCs w:val="24"/>
        </w:rPr>
        <w:t>и согласуется Заказчиком</w:t>
      </w:r>
      <w:r w:rsidRPr="001A6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C89" w:rsidRPr="001A6401" w:rsidRDefault="00697C89" w:rsidP="00697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C89" w:rsidRPr="001A6401" w:rsidSect="000D7FE6">
      <w:pgSz w:w="16838" w:h="11906" w:orient="landscape" w:code="9"/>
      <w:pgMar w:top="851" w:right="152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01F"/>
    <w:multiLevelType w:val="hybridMultilevel"/>
    <w:tmpl w:val="7748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5"/>
    <w:rsid w:val="00006E4E"/>
    <w:rsid w:val="00026756"/>
    <w:rsid w:val="00075A58"/>
    <w:rsid w:val="000D7FE6"/>
    <w:rsid w:val="000F2BB9"/>
    <w:rsid w:val="00131B1A"/>
    <w:rsid w:val="00162813"/>
    <w:rsid w:val="001A6401"/>
    <w:rsid w:val="00234D1F"/>
    <w:rsid w:val="002D0CC0"/>
    <w:rsid w:val="0030474D"/>
    <w:rsid w:val="00467224"/>
    <w:rsid w:val="004A6761"/>
    <w:rsid w:val="00532C47"/>
    <w:rsid w:val="00606B80"/>
    <w:rsid w:val="00682FD6"/>
    <w:rsid w:val="00697C89"/>
    <w:rsid w:val="006D1503"/>
    <w:rsid w:val="006D594D"/>
    <w:rsid w:val="00793C80"/>
    <w:rsid w:val="007C61D7"/>
    <w:rsid w:val="008844BA"/>
    <w:rsid w:val="008D315A"/>
    <w:rsid w:val="00933A6C"/>
    <w:rsid w:val="00982AA5"/>
    <w:rsid w:val="009A19FC"/>
    <w:rsid w:val="009F3B92"/>
    <w:rsid w:val="00A11B44"/>
    <w:rsid w:val="00A613E7"/>
    <w:rsid w:val="00AC3165"/>
    <w:rsid w:val="00AF717E"/>
    <w:rsid w:val="00B8288E"/>
    <w:rsid w:val="00BB34D8"/>
    <w:rsid w:val="00CF678E"/>
    <w:rsid w:val="00D30455"/>
    <w:rsid w:val="00D43924"/>
    <w:rsid w:val="00E914A1"/>
    <w:rsid w:val="00EB7BAE"/>
    <w:rsid w:val="00F97A01"/>
    <w:rsid w:val="00FC3DCE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7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7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7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7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7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8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7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7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7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7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7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8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Галимуллин Эмиль Наилевич</dc:creator>
  <cp:lastModifiedBy>Якутович Андрей Викторович</cp:lastModifiedBy>
  <cp:revision>8</cp:revision>
  <dcterms:created xsi:type="dcterms:W3CDTF">2020-06-18T10:39:00Z</dcterms:created>
  <dcterms:modified xsi:type="dcterms:W3CDTF">2020-06-18T12:27:00Z</dcterms:modified>
</cp:coreProperties>
</file>