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8E8B7" w14:textId="77777777" w:rsidR="005B39BC" w:rsidRDefault="005B39BC" w:rsidP="005B39BC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Раздел 5</w:t>
      </w:r>
      <w:r w:rsidRPr="00A66844">
        <w:rPr>
          <w:lang w:eastAsia="ru-RU"/>
        </w:rPr>
        <w:t xml:space="preserve"> Извещения о проведении запроса</w:t>
      </w:r>
    </w:p>
    <w:p w14:paraId="39D48F98" w14:textId="77777777" w:rsidR="005B39BC" w:rsidRPr="00A66844" w:rsidRDefault="005B39BC" w:rsidP="005B39BC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66844">
        <w:rPr>
          <w:lang w:eastAsia="ru-RU"/>
        </w:rPr>
        <w:t xml:space="preserve"> котировок в электронной форме</w:t>
      </w:r>
    </w:p>
    <w:p w14:paraId="409631FF" w14:textId="77777777" w:rsidR="005B39BC" w:rsidRDefault="005B39BC" w:rsidP="00D20444">
      <w:pPr>
        <w:pStyle w:val="a3"/>
        <w:jc w:val="center"/>
        <w:rPr>
          <w:b/>
          <w:sz w:val="28"/>
          <w:szCs w:val="28"/>
        </w:rPr>
      </w:pPr>
    </w:p>
    <w:p w14:paraId="41CE2C8A" w14:textId="77777777" w:rsidR="000E614A" w:rsidRPr="000E614A" w:rsidRDefault="00D20444" w:rsidP="00D20444">
      <w:pPr>
        <w:pStyle w:val="a3"/>
        <w:jc w:val="center"/>
        <w:rPr>
          <w:b/>
          <w:sz w:val="28"/>
          <w:szCs w:val="28"/>
        </w:rPr>
      </w:pPr>
      <w:r w:rsidRPr="000E614A">
        <w:rPr>
          <w:b/>
          <w:sz w:val="28"/>
          <w:szCs w:val="28"/>
        </w:rPr>
        <w:t>Техническое задание</w:t>
      </w:r>
      <w:r w:rsidR="00430658" w:rsidRPr="000E614A">
        <w:rPr>
          <w:b/>
          <w:sz w:val="28"/>
          <w:szCs w:val="28"/>
        </w:rPr>
        <w:t xml:space="preserve"> </w:t>
      </w:r>
    </w:p>
    <w:p w14:paraId="11482BAA" w14:textId="77777777" w:rsidR="006C5BC6" w:rsidRDefault="006C5BC6" w:rsidP="006C5BC6">
      <w:pPr>
        <w:ind w:left="-426" w:right="141"/>
        <w:jc w:val="center"/>
        <w:rPr>
          <w:b/>
        </w:rPr>
      </w:pPr>
      <w:r>
        <w:rPr>
          <w:b/>
        </w:rPr>
        <w:t>н</w:t>
      </w:r>
      <w:r w:rsidRPr="002578F4">
        <w:rPr>
          <w:b/>
        </w:rPr>
        <w:t>а</w:t>
      </w:r>
      <w:r>
        <w:rPr>
          <w:b/>
        </w:rPr>
        <w:t xml:space="preserve"> изготовление и поставку  мебели </w:t>
      </w:r>
    </w:p>
    <w:p w14:paraId="4ECD4C47" w14:textId="77777777" w:rsidR="006C5BC6" w:rsidRDefault="006C5BC6" w:rsidP="006C5BC6">
      <w:pPr>
        <w:ind w:left="-426" w:right="141"/>
      </w:pPr>
      <w:r>
        <w:t xml:space="preserve">                     </w:t>
      </w:r>
    </w:p>
    <w:p w14:paraId="1155A81C" w14:textId="34F417E9" w:rsidR="006C5BC6" w:rsidRDefault="006C5BC6" w:rsidP="006C5BC6">
      <w:pPr>
        <w:ind w:left="-426" w:right="141"/>
        <w:rPr>
          <w:b/>
        </w:rPr>
      </w:pPr>
      <w:r>
        <w:rPr>
          <w:b/>
        </w:rPr>
        <w:t>1</w:t>
      </w:r>
      <w:r w:rsidRPr="002578F4">
        <w:rPr>
          <w:b/>
        </w:rPr>
        <w:t>. Краткие характеристики поставляемых товаров:</w:t>
      </w:r>
      <w:r>
        <w:rPr>
          <w:b/>
        </w:rPr>
        <w:t xml:space="preserve"> </w:t>
      </w:r>
    </w:p>
    <w:p w14:paraId="1E1EF525" w14:textId="77777777" w:rsidR="006C5BC6" w:rsidRDefault="006C5BC6" w:rsidP="006C5BC6">
      <w:pPr>
        <w:ind w:right="141" w:firstLine="851"/>
        <w:rPr>
          <w:b/>
        </w:rPr>
      </w:pPr>
    </w:p>
    <w:p w14:paraId="24AF3E0C" w14:textId="77777777" w:rsidR="006C5BC6" w:rsidRPr="002578F4" w:rsidRDefault="006C5BC6" w:rsidP="006C5BC6">
      <w:pPr>
        <w:ind w:firstLine="709"/>
      </w:pPr>
      <w:r>
        <w:rPr>
          <w:color w:val="000000"/>
        </w:rPr>
        <w:t xml:space="preserve"> </w:t>
      </w:r>
      <w:r w:rsidRPr="002578F4">
        <w:rPr>
          <w:color w:val="000000"/>
        </w:rPr>
        <w:t xml:space="preserve"> Поставляемые товары </w:t>
      </w:r>
      <w:r w:rsidRPr="002578F4">
        <w:t>должен быть новыми (товарами, которые не были в употреблении, не прошли ремонт, в том числе восстановление, замену составных частей, восстановление потребительских свойств)</w:t>
      </w:r>
      <w:r w:rsidRPr="002578F4">
        <w:rPr>
          <w:color w:val="000000"/>
        </w:rPr>
        <w:t>.</w:t>
      </w:r>
    </w:p>
    <w:p w14:paraId="71EC0F46" w14:textId="77777777" w:rsidR="006C5BC6" w:rsidRDefault="006C5BC6" w:rsidP="006C5BC6">
      <w:pPr>
        <w:ind w:firstLine="851"/>
      </w:pPr>
      <w:r w:rsidRPr="002578F4">
        <w:t>Поставщик гарантирует качество и безопасность поставляемых товаров, в соответствии с действующими стандартами, утвержденными на данный вид товаров и наличием сертификатов, обязательных для данного вида товаров</w:t>
      </w:r>
      <w:r>
        <w:t xml:space="preserve">, оформленных в соответствии с </w:t>
      </w:r>
      <w:r w:rsidRPr="002578F4">
        <w:t>законодательством</w:t>
      </w:r>
      <w:r>
        <w:t xml:space="preserve"> Российской Федерации</w:t>
      </w:r>
      <w:r w:rsidRPr="002578F4">
        <w:t>.</w:t>
      </w:r>
    </w:p>
    <w:p w14:paraId="0812E41F" w14:textId="77777777" w:rsidR="006C5BC6" w:rsidRPr="00E17BA5" w:rsidRDefault="006C5BC6" w:rsidP="006C5BC6">
      <w:pPr>
        <w:ind w:firstLine="851"/>
      </w:pPr>
      <w:r>
        <w:t xml:space="preserve">В комплекте к мебели должна быть вся крепежная и лицевая фурнитура. </w:t>
      </w:r>
    </w:p>
    <w:p w14:paraId="57C63E1F" w14:textId="77777777" w:rsidR="006C5BC6" w:rsidRDefault="006C5BC6" w:rsidP="006C5BC6">
      <w:pPr>
        <w:ind w:right="141"/>
        <w:rPr>
          <w:b/>
        </w:rPr>
      </w:pPr>
    </w:p>
    <w:p w14:paraId="6B4A0253" w14:textId="77777777" w:rsidR="006C5BC6" w:rsidRDefault="006C5BC6" w:rsidP="006C5BC6">
      <w:pPr>
        <w:ind w:right="141" w:hanging="426"/>
        <w:rPr>
          <w:b/>
        </w:rPr>
      </w:pPr>
      <w:r>
        <w:rPr>
          <w:b/>
        </w:rPr>
        <w:t>2</w:t>
      </w:r>
      <w:r w:rsidRPr="002578F4">
        <w:rPr>
          <w:b/>
        </w:rPr>
        <w:t>. Количество и описание  поставляемых товаров:</w:t>
      </w:r>
    </w:p>
    <w:p w14:paraId="11482CE8" w14:textId="77777777" w:rsidR="006C5BC6" w:rsidRDefault="006C5BC6" w:rsidP="006C5BC6">
      <w:pPr>
        <w:ind w:right="141" w:firstLine="851"/>
        <w:rPr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947"/>
        <w:gridCol w:w="6378"/>
        <w:gridCol w:w="851"/>
      </w:tblGrid>
      <w:tr w:rsidR="006C5BC6" w:rsidRPr="00DD4497" w14:paraId="620BFDF4" w14:textId="77777777" w:rsidTr="006C5BC6">
        <w:trPr>
          <w:trHeight w:val="1118"/>
        </w:trPr>
        <w:tc>
          <w:tcPr>
            <w:tcW w:w="464" w:type="dxa"/>
            <w:shd w:val="clear" w:color="auto" w:fill="auto"/>
            <w:vAlign w:val="center"/>
          </w:tcPr>
          <w:p w14:paraId="18EF7269" w14:textId="77777777" w:rsidR="006C5BC6" w:rsidRPr="00DD4497" w:rsidRDefault="006C5BC6" w:rsidP="001F5617">
            <w:pPr>
              <w:jc w:val="center"/>
              <w:rPr>
                <w:b/>
                <w:bCs/>
                <w:lang w:eastAsia="ru-RU"/>
              </w:rPr>
            </w:pPr>
            <w:r w:rsidRPr="00DD4497">
              <w:rPr>
                <w:b/>
                <w:bCs/>
                <w:lang w:eastAsia="ru-RU"/>
              </w:rPr>
              <w:t>№</w:t>
            </w:r>
          </w:p>
          <w:p w14:paraId="3504ED7A" w14:textId="77777777" w:rsidR="006C5BC6" w:rsidRPr="00AE51BE" w:rsidRDefault="006C5BC6" w:rsidP="001F5617">
            <w:pPr>
              <w:jc w:val="center"/>
              <w:rPr>
                <w:b/>
                <w:bCs/>
                <w:lang w:eastAsia="ru-RU"/>
              </w:rPr>
            </w:pPr>
            <w:proofErr w:type="spellStart"/>
            <w:r w:rsidRPr="00DD4497">
              <w:rPr>
                <w:b/>
                <w:bCs/>
                <w:lang w:eastAsia="ru-RU"/>
              </w:rPr>
              <w:t>пп</w:t>
            </w:r>
            <w:proofErr w:type="spellEnd"/>
          </w:p>
        </w:tc>
        <w:tc>
          <w:tcPr>
            <w:tcW w:w="1947" w:type="dxa"/>
            <w:shd w:val="clear" w:color="auto" w:fill="auto"/>
            <w:vAlign w:val="center"/>
          </w:tcPr>
          <w:p w14:paraId="1917382A" w14:textId="77777777" w:rsidR="006C5BC6" w:rsidRDefault="006C5BC6" w:rsidP="001F5617">
            <w:pPr>
              <w:jc w:val="center"/>
              <w:rPr>
                <w:b/>
                <w:bCs/>
                <w:lang w:eastAsia="ru-RU"/>
              </w:rPr>
            </w:pPr>
            <w:r w:rsidRPr="00AE51BE">
              <w:rPr>
                <w:b/>
                <w:bCs/>
                <w:lang w:eastAsia="ru-RU"/>
              </w:rPr>
              <w:t>Наименование</w:t>
            </w:r>
            <w:r>
              <w:rPr>
                <w:b/>
                <w:bCs/>
                <w:lang w:eastAsia="ru-RU"/>
              </w:rPr>
              <w:t>,</w:t>
            </w:r>
          </w:p>
          <w:p w14:paraId="2AD26ABE" w14:textId="77777777" w:rsidR="006C5BC6" w:rsidRPr="00AE51BE" w:rsidRDefault="006C5BC6" w:rsidP="001F5617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Размеры (</w:t>
            </w:r>
            <w:proofErr w:type="spellStart"/>
            <w:r>
              <w:rPr>
                <w:b/>
                <w:bCs/>
                <w:lang w:eastAsia="ru-RU"/>
              </w:rPr>
              <w:t>ШхГхВ</w:t>
            </w:r>
            <w:proofErr w:type="spellEnd"/>
            <w:r>
              <w:rPr>
                <w:b/>
                <w:bCs/>
                <w:lang w:eastAsia="ru-RU"/>
              </w:rPr>
              <w:t>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555B970" w14:textId="77777777" w:rsidR="006C5BC6" w:rsidRPr="00AE51BE" w:rsidRDefault="006C5BC6" w:rsidP="001F5617">
            <w:pPr>
              <w:jc w:val="center"/>
              <w:rPr>
                <w:b/>
                <w:bCs/>
                <w:lang w:eastAsia="ru-RU"/>
              </w:rPr>
            </w:pPr>
            <w:r w:rsidRPr="00AE51BE">
              <w:rPr>
                <w:b/>
                <w:bCs/>
                <w:lang w:eastAsia="ru-RU"/>
              </w:rPr>
              <w:t xml:space="preserve">Описание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B7E34B" w14:textId="77777777" w:rsidR="006C5BC6" w:rsidRDefault="006C5BC6" w:rsidP="001F5617">
            <w:pPr>
              <w:jc w:val="center"/>
              <w:rPr>
                <w:b/>
                <w:bCs/>
                <w:lang w:eastAsia="ru-RU"/>
              </w:rPr>
            </w:pPr>
            <w:r w:rsidRPr="00AE51BE">
              <w:rPr>
                <w:b/>
                <w:bCs/>
                <w:lang w:eastAsia="ru-RU"/>
              </w:rPr>
              <w:t>Кол-во (шт.)</w:t>
            </w:r>
          </w:p>
          <w:p w14:paraId="3D977369" w14:textId="77777777" w:rsidR="006C5BC6" w:rsidRPr="00AE51BE" w:rsidRDefault="006C5BC6" w:rsidP="001F5617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6C5BC6" w:rsidRPr="00DD4497" w14:paraId="05F93EC5" w14:textId="77777777" w:rsidTr="006C5BC6">
        <w:trPr>
          <w:trHeight w:val="270"/>
        </w:trPr>
        <w:tc>
          <w:tcPr>
            <w:tcW w:w="464" w:type="dxa"/>
            <w:shd w:val="clear" w:color="auto" w:fill="auto"/>
            <w:vAlign w:val="center"/>
          </w:tcPr>
          <w:p w14:paraId="011A6325" w14:textId="77777777" w:rsidR="006C5BC6" w:rsidRPr="00DD4497" w:rsidRDefault="006C5BC6" w:rsidP="001F5617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6C5A2C53" w14:textId="77777777" w:rsidR="006C5BC6" w:rsidRPr="00AE51BE" w:rsidRDefault="006C5BC6" w:rsidP="001F5617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1-ый этаж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A635A99" w14:textId="77777777" w:rsidR="006C5BC6" w:rsidRPr="00AE51BE" w:rsidRDefault="006C5BC6" w:rsidP="001F5617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977AEC" w14:textId="77777777" w:rsidR="006C5BC6" w:rsidRPr="00AE51BE" w:rsidRDefault="006C5BC6" w:rsidP="001F5617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6C5BC6" w:rsidRPr="00DD4497" w14:paraId="6AE87168" w14:textId="77777777" w:rsidTr="006C5BC6">
        <w:trPr>
          <w:trHeight w:val="1523"/>
        </w:trPr>
        <w:tc>
          <w:tcPr>
            <w:tcW w:w="464" w:type="dxa"/>
            <w:shd w:val="clear" w:color="auto" w:fill="auto"/>
            <w:vAlign w:val="center"/>
          </w:tcPr>
          <w:p w14:paraId="45E9B740" w14:textId="77777777" w:rsidR="006C5BC6" w:rsidRPr="00AE51BE" w:rsidRDefault="006C5BC6" w:rsidP="001F56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3227E81E" w14:textId="77777777" w:rsidR="006C5BC6" w:rsidRDefault="006C5BC6" w:rsidP="001F56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Стол оператора</w:t>
            </w:r>
          </w:p>
          <w:p w14:paraId="4000A6E2" w14:textId="77777777" w:rsidR="006C5BC6" w:rsidRDefault="006C5BC6" w:rsidP="001F56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1800х800х750</w:t>
            </w:r>
          </w:p>
          <w:p w14:paraId="740EF9B9" w14:textId="77777777" w:rsidR="006C5BC6" w:rsidRPr="00AE51BE" w:rsidRDefault="006C5BC6" w:rsidP="001F56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 стеклянной перегородкой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D8F354D" w14:textId="77777777" w:rsidR="006C5BC6" w:rsidRPr="002F2027" w:rsidRDefault="006C5BC6" w:rsidP="001F5617">
            <w:pPr>
              <w:rPr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 xml:space="preserve">Материал - ЛДСП </w:t>
            </w:r>
            <w:proofErr w:type="spellStart"/>
            <w:r>
              <w:rPr>
                <w:color w:val="000000"/>
                <w:shd w:val="clear" w:color="auto" w:fill="FFFFFF"/>
              </w:rPr>
              <w:t>Эггер</w:t>
            </w:r>
            <w:proofErr w:type="spellEnd"/>
            <w:r>
              <w:rPr>
                <w:color w:val="000000"/>
                <w:shd w:val="clear" w:color="auto" w:fill="FFFFFF"/>
              </w:rPr>
              <w:t>, толщина</w:t>
            </w:r>
            <w:r w:rsidRPr="008258F1">
              <w:rPr>
                <w:color w:val="000000"/>
                <w:shd w:val="clear" w:color="auto" w:fill="FFFFFF"/>
              </w:rPr>
              <w:t xml:space="preserve"> столешницы 36мм</w:t>
            </w:r>
            <w:r w:rsidRPr="008258F1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торцы обработаны </w:t>
            </w:r>
            <w:proofErr w:type="spellStart"/>
            <w:r>
              <w:rPr>
                <w:lang w:eastAsia="ru-RU"/>
              </w:rPr>
              <w:t>противоударной</w:t>
            </w:r>
            <w:proofErr w:type="spellEnd"/>
            <w:r>
              <w:rPr>
                <w:lang w:eastAsia="ru-RU"/>
              </w:rPr>
              <w:t xml:space="preserve"> кромкой </w:t>
            </w:r>
            <w:r>
              <w:rPr>
                <w:lang w:val="en-US" w:eastAsia="ru-RU"/>
              </w:rPr>
              <w:t>ABS</w:t>
            </w:r>
            <w:r>
              <w:rPr>
                <w:lang w:eastAsia="ru-RU"/>
              </w:rPr>
              <w:t xml:space="preserve"> толщиной 2 мм в цвет материала. Корпус из ЛДСП не менее 18мм, все торцы обработаны </w:t>
            </w:r>
            <w:proofErr w:type="spellStart"/>
            <w:r>
              <w:rPr>
                <w:lang w:eastAsia="ru-RU"/>
              </w:rPr>
              <w:t>противоударной</w:t>
            </w:r>
            <w:proofErr w:type="spellEnd"/>
            <w:r>
              <w:rPr>
                <w:lang w:eastAsia="ru-RU"/>
              </w:rPr>
              <w:t xml:space="preserve"> кромкой </w:t>
            </w:r>
            <w:r>
              <w:rPr>
                <w:lang w:val="en-US" w:eastAsia="ru-RU"/>
              </w:rPr>
              <w:t>ABS</w:t>
            </w:r>
            <w:r>
              <w:rPr>
                <w:lang w:eastAsia="ru-RU"/>
              </w:rPr>
              <w:t xml:space="preserve"> толщиной 2 мм в цвет материала. ЛДСП производства </w:t>
            </w:r>
            <w:r>
              <w:rPr>
                <w:lang w:val="en-US" w:eastAsia="ru-RU"/>
              </w:rPr>
              <w:t>Egger</w:t>
            </w:r>
            <w:r>
              <w:rPr>
                <w:lang w:eastAsia="ru-RU"/>
              </w:rPr>
              <w:t xml:space="preserve">  с указанием параметров эквивалентности, текстура «</w:t>
            </w:r>
            <w:r w:rsidRPr="00F37EFA">
              <w:rPr>
                <w:lang w:eastAsia="ru-RU"/>
              </w:rPr>
              <w:t xml:space="preserve">Сосна </w:t>
            </w:r>
            <w:proofErr w:type="spellStart"/>
            <w:r w:rsidRPr="00F37EFA">
              <w:rPr>
                <w:lang w:eastAsia="ru-RU"/>
              </w:rPr>
              <w:t>Аланд</w:t>
            </w:r>
            <w:proofErr w:type="spellEnd"/>
            <w:r w:rsidRPr="00F37EFA">
              <w:rPr>
                <w:lang w:eastAsia="ru-RU"/>
              </w:rPr>
              <w:t xml:space="preserve"> полярная</w:t>
            </w:r>
            <w:r>
              <w:rPr>
                <w:lang w:eastAsia="ru-RU"/>
              </w:rPr>
              <w:t xml:space="preserve"> </w:t>
            </w:r>
            <w:r w:rsidRPr="00F37EFA">
              <w:rPr>
                <w:lang w:eastAsia="ru-RU"/>
              </w:rPr>
              <w:t>H3433 ST22</w:t>
            </w:r>
            <w:r>
              <w:rPr>
                <w:lang w:eastAsia="ru-RU"/>
              </w:rPr>
              <w:t xml:space="preserve">» или аналог.  Над столешницей установлена перегородка из стекла триплекс толщиной 8мм, которое крепится при помощи качественной фурнитуры системы «Джокер» (см. п.3 ТЗ). На внутренних опорах  стола предусмотрено отверстие для прокладки и крепления на внутренней стороне </w:t>
            </w:r>
            <w:proofErr w:type="spellStart"/>
            <w:r>
              <w:rPr>
                <w:lang w:eastAsia="ru-RU"/>
              </w:rPr>
              <w:t>царги</w:t>
            </w:r>
            <w:proofErr w:type="spell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кабель-каналов</w:t>
            </w:r>
            <w:proofErr w:type="gramEnd"/>
            <w:r w:rsidRPr="00720C0C">
              <w:rPr>
                <w:lang w:eastAsia="ru-RU"/>
              </w:rPr>
              <w:t xml:space="preserve">. Высота </w:t>
            </w:r>
            <w:proofErr w:type="spellStart"/>
            <w:r w:rsidRPr="00720C0C">
              <w:rPr>
                <w:lang w:eastAsia="ru-RU"/>
              </w:rPr>
              <w:t>царги</w:t>
            </w:r>
            <w:proofErr w:type="spellEnd"/>
            <w:r w:rsidRPr="00720C0C">
              <w:rPr>
                <w:lang w:eastAsia="ru-RU"/>
              </w:rPr>
              <w:t xml:space="preserve"> стола от пола до столешницы не менее 710мм. Перегородка устанавливается с  отступом от наружного края столешницы на 150мм. Высота между столешницей и стеклом 150 мм. Рабочее место оператора должно составлять не менее 650 мм. </w:t>
            </w:r>
            <w:proofErr w:type="gramStart"/>
            <w:r w:rsidRPr="00720C0C">
              <w:rPr>
                <w:lang w:eastAsia="ru-RU"/>
              </w:rPr>
              <w:t>По низу</w:t>
            </w:r>
            <w:proofErr w:type="gramEnd"/>
            <w:r w:rsidRPr="00720C0C">
              <w:rPr>
                <w:lang w:eastAsia="ru-RU"/>
              </w:rPr>
              <w:t xml:space="preserve">  снаружи </w:t>
            </w:r>
            <w:proofErr w:type="spellStart"/>
            <w:r w:rsidRPr="00720C0C">
              <w:rPr>
                <w:lang w:eastAsia="ru-RU"/>
              </w:rPr>
              <w:t>царги</w:t>
            </w:r>
            <w:proofErr w:type="spellEnd"/>
            <w:r w:rsidRPr="00720C0C">
              <w:rPr>
                <w:lang w:eastAsia="ru-RU"/>
              </w:rPr>
              <w:t xml:space="preserve">  крепится отбойная планка из пластика, цвет «</w:t>
            </w:r>
            <w:proofErr w:type="spellStart"/>
            <w:r>
              <w:rPr>
                <w:lang w:eastAsia="ru-RU"/>
              </w:rPr>
              <w:t>Кубанит</w:t>
            </w:r>
            <w:proofErr w:type="spellEnd"/>
            <w:r>
              <w:rPr>
                <w:lang w:eastAsia="ru-RU"/>
              </w:rPr>
              <w:t xml:space="preserve"> серый </w:t>
            </w:r>
            <w:r w:rsidRPr="005E582D">
              <w:rPr>
                <w:lang w:eastAsia="ru-RU"/>
              </w:rPr>
              <w:t>U767 ST9</w:t>
            </w:r>
            <w:r w:rsidRPr="00720C0C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или аналог</w:t>
            </w:r>
            <w:r w:rsidRPr="00720C0C">
              <w:rPr>
                <w:lang w:eastAsia="ru-RU"/>
              </w:rPr>
              <w:t xml:space="preserve">. Размеры отбойной планки: высота 150мм, длина в размер </w:t>
            </w:r>
            <w:proofErr w:type="spellStart"/>
            <w:r w:rsidRPr="00720C0C">
              <w:rPr>
                <w:lang w:eastAsia="ru-RU"/>
              </w:rPr>
              <w:t>царги</w:t>
            </w:r>
            <w:proofErr w:type="spellEnd"/>
            <w:r w:rsidRPr="00720C0C">
              <w:rPr>
                <w:lang w:eastAsia="ru-RU"/>
              </w:rPr>
              <w:t xml:space="preserve"> стола.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FCB7FD" w14:textId="77777777" w:rsidR="006C5BC6" w:rsidRPr="00AE51BE" w:rsidRDefault="006C5BC6" w:rsidP="001F56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6C5BC6" w:rsidRPr="00DD4497" w14:paraId="6C8E6C58" w14:textId="77777777" w:rsidTr="006C5BC6">
        <w:trPr>
          <w:trHeight w:val="1523"/>
        </w:trPr>
        <w:tc>
          <w:tcPr>
            <w:tcW w:w="464" w:type="dxa"/>
            <w:shd w:val="clear" w:color="auto" w:fill="auto"/>
            <w:vAlign w:val="center"/>
          </w:tcPr>
          <w:p w14:paraId="72538502" w14:textId="77777777" w:rsidR="006C5BC6" w:rsidRDefault="006C5BC6" w:rsidP="001F56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0922A307" w14:textId="77777777" w:rsidR="006C5BC6" w:rsidRDefault="006C5BC6" w:rsidP="001F56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Стол оператора</w:t>
            </w:r>
          </w:p>
          <w:p w14:paraId="10D4FC6B" w14:textId="77777777" w:rsidR="006C5BC6" w:rsidRDefault="006C5BC6" w:rsidP="001F56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1995х800х750</w:t>
            </w:r>
          </w:p>
          <w:p w14:paraId="55E4432D" w14:textId="77777777" w:rsidR="006C5BC6" w:rsidRDefault="006C5BC6" w:rsidP="001F56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 стеклянной перегородкой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0F1F8EE" w14:textId="77777777" w:rsidR="006C5BC6" w:rsidRPr="00F37EFA" w:rsidRDefault="006C5BC6" w:rsidP="001F5617">
            <w:pPr>
              <w:rPr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 xml:space="preserve">Материал - ЛДСП </w:t>
            </w:r>
            <w:proofErr w:type="spellStart"/>
            <w:r>
              <w:rPr>
                <w:color w:val="000000"/>
                <w:shd w:val="clear" w:color="auto" w:fill="FFFFFF"/>
              </w:rPr>
              <w:t>Эггер</w:t>
            </w:r>
            <w:proofErr w:type="spellEnd"/>
            <w:r>
              <w:rPr>
                <w:color w:val="000000"/>
                <w:shd w:val="clear" w:color="auto" w:fill="FFFFFF"/>
              </w:rPr>
              <w:t>, толщина</w:t>
            </w:r>
            <w:r w:rsidRPr="008258F1">
              <w:rPr>
                <w:color w:val="000000"/>
                <w:shd w:val="clear" w:color="auto" w:fill="FFFFFF"/>
              </w:rPr>
              <w:t xml:space="preserve"> столешницы 36 мм</w:t>
            </w:r>
            <w:r>
              <w:rPr>
                <w:color w:val="000000"/>
                <w:shd w:val="clear" w:color="auto" w:fill="FFFFFF"/>
              </w:rPr>
              <w:t>,</w:t>
            </w:r>
            <w:r>
              <w:rPr>
                <w:lang w:eastAsia="ru-RU"/>
              </w:rPr>
              <w:t xml:space="preserve"> торцы обработаны </w:t>
            </w:r>
            <w:proofErr w:type="spellStart"/>
            <w:r>
              <w:rPr>
                <w:lang w:eastAsia="ru-RU"/>
              </w:rPr>
              <w:t>противоударной</w:t>
            </w:r>
            <w:proofErr w:type="spellEnd"/>
            <w:r>
              <w:rPr>
                <w:lang w:eastAsia="ru-RU"/>
              </w:rPr>
              <w:t xml:space="preserve"> кромкой </w:t>
            </w:r>
            <w:r>
              <w:rPr>
                <w:lang w:val="en-US" w:eastAsia="ru-RU"/>
              </w:rPr>
              <w:t>ABS</w:t>
            </w:r>
            <w:r>
              <w:rPr>
                <w:lang w:eastAsia="ru-RU"/>
              </w:rPr>
              <w:t xml:space="preserve"> толщиной 2мм в цвет материала. Корпус из ЛДСП не менее 18 мм, все торцы обработаны </w:t>
            </w:r>
            <w:proofErr w:type="spellStart"/>
            <w:r>
              <w:rPr>
                <w:lang w:eastAsia="ru-RU"/>
              </w:rPr>
              <w:t>противоударной</w:t>
            </w:r>
            <w:proofErr w:type="spellEnd"/>
            <w:r>
              <w:rPr>
                <w:lang w:eastAsia="ru-RU"/>
              </w:rPr>
              <w:t xml:space="preserve"> кромкой </w:t>
            </w:r>
            <w:r>
              <w:rPr>
                <w:lang w:val="en-US" w:eastAsia="ru-RU"/>
              </w:rPr>
              <w:t>ABS</w:t>
            </w:r>
            <w:r>
              <w:rPr>
                <w:lang w:eastAsia="ru-RU"/>
              </w:rPr>
              <w:t xml:space="preserve"> толщиной 2мм в цвет материала. ЛДСП производства </w:t>
            </w:r>
            <w:r>
              <w:rPr>
                <w:lang w:val="en-US" w:eastAsia="ru-RU"/>
              </w:rPr>
              <w:t>Egger</w:t>
            </w:r>
            <w:r>
              <w:rPr>
                <w:lang w:eastAsia="ru-RU"/>
              </w:rPr>
              <w:t xml:space="preserve">  с указанием параметров эквивалентности, текстура «</w:t>
            </w:r>
            <w:r w:rsidRPr="00F37EFA">
              <w:rPr>
                <w:lang w:eastAsia="ru-RU"/>
              </w:rPr>
              <w:t xml:space="preserve">Сосна </w:t>
            </w:r>
            <w:proofErr w:type="spellStart"/>
            <w:r w:rsidRPr="00F37EFA">
              <w:rPr>
                <w:lang w:eastAsia="ru-RU"/>
              </w:rPr>
              <w:t>Аланд</w:t>
            </w:r>
            <w:proofErr w:type="spellEnd"/>
            <w:r w:rsidRPr="00F37EFA">
              <w:rPr>
                <w:lang w:eastAsia="ru-RU"/>
              </w:rPr>
              <w:t xml:space="preserve"> полярная</w:t>
            </w:r>
          </w:p>
          <w:p w14:paraId="4DE7854C" w14:textId="77777777" w:rsidR="006C5BC6" w:rsidRDefault="006C5BC6" w:rsidP="001F5617">
            <w:pPr>
              <w:rPr>
                <w:lang w:eastAsia="ru-RU"/>
              </w:rPr>
            </w:pPr>
            <w:r w:rsidRPr="00F37EFA">
              <w:rPr>
                <w:lang w:eastAsia="ru-RU"/>
              </w:rPr>
              <w:lastRenderedPageBreak/>
              <w:t>H3433 ST22</w:t>
            </w:r>
            <w:r>
              <w:rPr>
                <w:lang w:eastAsia="ru-RU"/>
              </w:rPr>
              <w:t xml:space="preserve">» или аналог. </w:t>
            </w:r>
          </w:p>
          <w:p w14:paraId="45F18F59" w14:textId="77777777" w:rsidR="006C5BC6" w:rsidRDefault="006C5BC6" w:rsidP="001F5617">
            <w:pPr>
              <w:rPr>
                <w:lang w:eastAsia="ru-RU"/>
              </w:rPr>
            </w:pPr>
            <w:r>
              <w:rPr>
                <w:lang w:eastAsia="ru-RU"/>
              </w:rPr>
              <w:t>Над столешницей установлена перегородка из стекла триплекс толщиной 8мм, которое крепится при помощи качественной фурнитуры системы «Джокер»</w:t>
            </w:r>
          </w:p>
          <w:p w14:paraId="5F1521E5" w14:textId="77777777" w:rsidR="006C5BC6" w:rsidRDefault="006C5BC6" w:rsidP="001F561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(см.п.3 ТЗ). На внутренних опорах  стола предусмотрено отверстие для прокладки и крепления на внутренней стороне </w:t>
            </w:r>
            <w:proofErr w:type="spellStart"/>
            <w:r>
              <w:rPr>
                <w:lang w:eastAsia="ru-RU"/>
              </w:rPr>
              <w:t>царги</w:t>
            </w:r>
            <w:proofErr w:type="spell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кабель-каналов</w:t>
            </w:r>
            <w:proofErr w:type="gramEnd"/>
            <w:r>
              <w:rPr>
                <w:lang w:eastAsia="ru-RU"/>
              </w:rPr>
              <w:t xml:space="preserve">. Высота </w:t>
            </w:r>
            <w:proofErr w:type="spellStart"/>
            <w:r>
              <w:rPr>
                <w:lang w:eastAsia="ru-RU"/>
              </w:rPr>
              <w:t>царги</w:t>
            </w:r>
            <w:proofErr w:type="spellEnd"/>
            <w:r>
              <w:rPr>
                <w:lang w:eastAsia="ru-RU"/>
              </w:rPr>
              <w:t xml:space="preserve"> стола от пола до столешницы не менее 710мм. Перегородка устанавливается с  отступом от наружного края столешницы на 150мм. Высота между столешницей и стеклом 150мм. Рабочее место оператора должно составлять не менее 650</w:t>
            </w:r>
            <w:r w:rsidRPr="00720C0C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мм. </w:t>
            </w:r>
            <w:proofErr w:type="gramStart"/>
            <w:r>
              <w:rPr>
                <w:lang w:eastAsia="ru-RU"/>
              </w:rPr>
              <w:t>По низу</w:t>
            </w:r>
            <w:proofErr w:type="gramEnd"/>
            <w:r>
              <w:rPr>
                <w:lang w:eastAsia="ru-RU"/>
              </w:rPr>
              <w:t xml:space="preserve">  снаружи </w:t>
            </w:r>
            <w:proofErr w:type="spellStart"/>
            <w:r>
              <w:rPr>
                <w:lang w:eastAsia="ru-RU"/>
              </w:rPr>
              <w:t>царги</w:t>
            </w:r>
            <w:proofErr w:type="spellEnd"/>
            <w:r>
              <w:rPr>
                <w:lang w:eastAsia="ru-RU"/>
              </w:rPr>
              <w:t xml:space="preserve">  крепится отбойная планка из пластика, цвет </w:t>
            </w:r>
            <w:r w:rsidRPr="00720C0C">
              <w:rPr>
                <w:lang w:eastAsia="ru-RU"/>
              </w:rPr>
              <w:t>«</w:t>
            </w:r>
            <w:proofErr w:type="spellStart"/>
            <w:r>
              <w:rPr>
                <w:lang w:eastAsia="ru-RU"/>
              </w:rPr>
              <w:t>Кубанит</w:t>
            </w:r>
            <w:proofErr w:type="spellEnd"/>
            <w:r>
              <w:rPr>
                <w:lang w:eastAsia="ru-RU"/>
              </w:rPr>
              <w:t xml:space="preserve"> серый </w:t>
            </w:r>
            <w:r w:rsidRPr="005E582D">
              <w:rPr>
                <w:lang w:eastAsia="ru-RU"/>
              </w:rPr>
              <w:t>U767 ST9</w:t>
            </w:r>
            <w:r w:rsidRPr="00720C0C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или аналог. Размеры отбойной планки: высота 150</w:t>
            </w:r>
            <w:r w:rsidRPr="002F202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мм, длина в размер </w:t>
            </w:r>
            <w:proofErr w:type="spellStart"/>
            <w:r>
              <w:rPr>
                <w:lang w:eastAsia="ru-RU"/>
              </w:rPr>
              <w:t>царги</w:t>
            </w:r>
            <w:proofErr w:type="spellEnd"/>
            <w:r>
              <w:rPr>
                <w:lang w:eastAsia="ru-RU"/>
              </w:rPr>
              <w:t xml:space="preserve"> стола.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C242DB" w14:textId="77777777" w:rsidR="006C5BC6" w:rsidRPr="00AE51BE" w:rsidRDefault="006C5BC6" w:rsidP="001F56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</w:tr>
      <w:tr w:rsidR="006C5BC6" w:rsidRPr="00DD4497" w14:paraId="05105FE6" w14:textId="77777777" w:rsidTr="006C5BC6">
        <w:trPr>
          <w:trHeight w:val="1523"/>
        </w:trPr>
        <w:tc>
          <w:tcPr>
            <w:tcW w:w="464" w:type="dxa"/>
            <w:shd w:val="clear" w:color="auto" w:fill="auto"/>
            <w:vAlign w:val="center"/>
          </w:tcPr>
          <w:p w14:paraId="2EDF6355" w14:textId="77777777" w:rsidR="006C5BC6" w:rsidRDefault="006C5BC6" w:rsidP="001F56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4AF274FE" w14:textId="77777777" w:rsidR="006C5BC6" w:rsidRDefault="006C5BC6" w:rsidP="001F56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Стеклянная перегородка</w:t>
            </w:r>
          </w:p>
          <w:p w14:paraId="527F0831" w14:textId="77777777" w:rsidR="006C5BC6" w:rsidRDefault="006C5BC6" w:rsidP="001F56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настольная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E6A2A6C" w14:textId="77777777" w:rsidR="006C5BC6" w:rsidRPr="00444F6C" w:rsidRDefault="006C5BC6" w:rsidP="001F5617">
            <w:pPr>
              <w:rPr>
                <w:color w:val="FF0000"/>
                <w:lang w:eastAsia="ru-RU"/>
              </w:rPr>
            </w:pPr>
            <w:r w:rsidRPr="00E40EAC">
              <w:rPr>
                <w:lang w:eastAsia="ru-RU"/>
              </w:rPr>
              <w:t>Стеклянная перегородка устанавливается на столешницу стола при помощи вертикальных стое</w:t>
            </w:r>
            <w:r>
              <w:rPr>
                <w:lang w:eastAsia="ru-RU"/>
              </w:rPr>
              <w:t>к. Стекло триплекс толщиной 8мм,</w:t>
            </w:r>
            <w:r w:rsidRPr="00E40EAC">
              <w:rPr>
                <w:lang w:eastAsia="ru-RU"/>
              </w:rPr>
              <w:t xml:space="preserve"> которое крепится при помощи качественной фурнитуры системы «Джокер».</w:t>
            </w:r>
            <w:r>
              <w:rPr>
                <w:lang w:eastAsia="ru-RU"/>
              </w:rPr>
              <w:t xml:space="preserve"> Промежуточные вертикальные стойки крепятся на стыке столов и являются несущими для 2-х стекол.</w:t>
            </w:r>
            <w:r w:rsidRPr="00E40EAC">
              <w:rPr>
                <w:lang w:eastAsia="ru-RU"/>
              </w:rPr>
              <w:t xml:space="preserve"> Высота стоек от стола 1000</w:t>
            </w:r>
            <w:r w:rsidRPr="00C90F01">
              <w:rPr>
                <w:lang w:eastAsia="ru-RU"/>
              </w:rPr>
              <w:t xml:space="preserve"> </w:t>
            </w:r>
            <w:r w:rsidRPr="00E40EAC">
              <w:rPr>
                <w:lang w:eastAsia="ru-RU"/>
              </w:rPr>
              <w:t>мм. Высота стекла 750мм, длина в размер столешницы с учетом размера вертикальных стоек.</w:t>
            </w:r>
            <w:r>
              <w:rPr>
                <w:lang w:eastAsia="ru-RU"/>
              </w:rPr>
              <w:t xml:space="preserve"> Высота между столешницей и стеклом 150мм.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EA5D47" w14:textId="77777777" w:rsidR="006C5BC6" w:rsidRPr="00AE51BE" w:rsidRDefault="006C5BC6" w:rsidP="001F56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6C5BC6" w:rsidRPr="00DD4497" w14:paraId="2061EBF3" w14:textId="77777777" w:rsidTr="006C5BC6">
        <w:trPr>
          <w:trHeight w:val="1523"/>
        </w:trPr>
        <w:tc>
          <w:tcPr>
            <w:tcW w:w="464" w:type="dxa"/>
            <w:shd w:val="clear" w:color="auto" w:fill="auto"/>
            <w:vAlign w:val="center"/>
          </w:tcPr>
          <w:p w14:paraId="603BB72C" w14:textId="77777777" w:rsidR="006C5BC6" w:rsidRDefault="006C5BC6" w:rsidP="001F56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6DEEEACC" w14:textId="77777777" w:rsidR="006C5BC6" w:rsidRPr="0012594C" w:rsidRDefault="006C5BC6" w:rsidP="001F5617">
            <w:pPr>
              <w:jc w:val="center"/>
              <w:rPr>
                <w:lang w:eastAsia="ru-RU"/>
              </w:rPr>
            </w:pPr>
            <w:r w:rsidRPr="0012594C">
              <w:rPr>
                <w:lang w:eastAsia="ru-RU"/>
              </w:rPr>
              <w:t>Стеклянная перегородка</w:t>
            </w:r>
          </w:p>
          <w:p w14:paraId="01B28FD2" w14:textId="77777777" w:rsidR="006C5BC6" w:rsidRPr="0012594C" w:rsidRDefault="006C5BC6" w:rsidP="001F5617">
            <w:pPr>
              <w:jc w:val="center"/>
              <w:rPr>
                <w:lang w:eastAsia="ru-RU"/>
              </w:rPr>
            </w:pPr>
            <w:r w:rsidRPr="0012594C">
              <w:rPr>
                <w:lang w:eastAsia="ru-RU"/>
              </w:rPr>
              <w:t>настольная</w:t>
            </w:r>
          </w:p>
          <w:p w14:paraId="3A441A92" w14:textId="77777777" w:rsidR="006C5BC6" w:rsidRPr="0012594C" w:rsidRDefault="006C5BC6" w:rsidP="001F5617">
            <w:pPr>
              <w:jc w:val="center"/>
              <w:rPr>
                <w:lang w:eastAsia="ru-RU"/>
              </w:rPr>
            </w:pPr>
            <w:r w:rsidRPr="0012594C">
              <w:rPr>
                <w:lang w:eastAsia="ru-RU"/>
              </w:rPr>
              <w:t>(угловая)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1BC1E1E" w14:textId="77777777" w:rsidR="006C5BC6" w:rsidRPr="0012594C" w:rsidRDefault="006C5BC6" w:rsidP="001F5617">
            <w:pPr>
              <w:rPr>
                <w:lang w:eastAsia="ru-RU"/>
              </w:rPr>
            </w:pPr>
            <w:r w:rsidRPr="0012594C">
              <w:rPr>
                <w:lang w:eastAsia="ru-RU"/>
              </w:rPr>
              <w:t>Стеклянная перегородка устанавливается на столешницу углового сектора при помощи вертикальных стоек. Стекло триплекс толщиной 8мм, которое крепится при помощи качественной фурнитуры системы «Джокер». Промежуточные вертикальные стойки крепятся на стыке столов и являются несущими для 2-х стекол. Высота стоек от стола 1000 мм. Высота стекла 750мм, длина в размер столешницы углового сектора с учетом размера вертикальных стоек. Высота между столешницей и стеклом 150мм.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DC55E5" w14:textId="77777777" w:rsidR="006C5BC6" w:rsidRDefault="006C5BC6" w:rsidP="001F56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6C5BC6" w:rsidRPr="00DD4497" w14:paraId="6355FC1C" w14:textId="77777777" w:rsidTr="006C5BC6">
        <w:trPr>
          <w:trHeight w:val="507"/>
        </w:trPr>
        <w:tc>
          <w:tcPr>
            <w:tcW w:w="464" w:type="dxa"/>
            <w:shd w:val="clear" w:color="auto" w:fill="auto"/>
            <w:vAlign w:val="center"/>
          </w:tcPr>
          <w:p w14:paraId="67A58704" w14:textId="77777777" w:rsidR="006C5BC6" w:rsidRPr="00DD4497" w:rsidRDefault="006C5BC6" w:rsidP="001F56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5439A5B4" w14:textId="77777777" w:rsidR="006C5BC6" w:rsidRDefault="006C5BC6" w:rsidP="001F56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Стойка кассира </w:t>
            </w:r>
          </w:p>
          <w:p w14:paraId="4296D0E5" w14:textId="77777777" w:rsidR="006C5BC6" w:rsidRDefault="006C5BC6" w:rsidP="001F56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5600 *400*1200 из ЛДСП</w:t>
            </w:r>
          </w:p>
          <w:p w14:paraId="2ED8A740" w14:textId="77777777" w:rsidR="006C5BC6" w:rsidRDefault="006C5BC6" w:rsidP="001F56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 стеклянной перегородкой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89515B8" w14:textId="77777777" w:rsidR="006C5BC6" w:rsidRPr="00C4639E" w:rsidRDefault="006C5BC6" w:rsidP="001F5617">
            <w:pPr>
              <w:rPr>
                <w:lang w:eastAsia="ru-RU"/>
              </w:rPr>
            </w:pPr>
            <w:r w:rsidRPr="00C4639E">
              <w:rPr>
                <w:lang w:eastAsia="ru-RU"/>
              </w:rPr>
              <w:t>В</w:t>
            </w:r>
            <w:r>
              <w:rPr>
                <w:lang w:eastAsia="ru-RU"/>
              </w:rPr>
              <w:t xml:space="preserve">ысота стойки 1200мм, состоит из четырех секций, длина секции 1400мм. Между секциями устанавливаются торцевые экраны. Высота торцевого экрана 2200мм, ширина </w:t>
            </w:r>
            <w:r w:rsidRPr="00DD5BF3">
              <w:rPr>
                <w:lang w:eastAsia="ru-RU"/>
              </w:rPr>
              <w:t>850</w:t>
            </w:r>
            <w:r>
              <w:rPr>
                <w:lang w:eastAsia="ru-RU"/>
              </w:rPr>
              <w:t xml:space="preserve">мм. </w:t>
            </w:r>
            <w:r w:rsidRPr="00C4639E">
              <w:rPr>
                <w:lang w:eastAsia="ru-RU"/>
              </w:rPr>
              <w:t xml:space="preserve"> Корпус</w:t>
            </w:r>
            <w:r>
              <w:rPr>
                <w:lang w:eastAsia="ru-RU"/>
              </w:rPr>
              <w:t xml:space="preserve"> стойки</w:t>
            </w:r>
            <w:r w:rsidRPr="00C4639E">
              <w:rPr>
                <w:lang w:eastAsia="ru-RU"/>
              </w:rPr>
              <w:t xml:space="preserve"> из ЛДСП не менее </w:t>
            </w:r>
            <w:r>
              <w:rPr>
                <w:lang w:eastAsia="ru-RU"/>
              </w:rPr>
              <w:t>18</w:t>
            </w:r>
            <w:r w:rsidRPr="00C4639E">
              <w:rPr>
                <w:lang w:eastAsia="ru-RU"/>
              </w:rPr>
              <w:t xml:space="preserve"> мм, все торцы обработаны </w:t>
            </w:r>
            <w:proofErr w:type="spellStart"/>
            <w:r w:rsidRPr="00C4639E">
              <w:rPr>
                <w:lang w:eastAsia="ru-RU"/>
              </w:rPr>
              <w:t>противоударной</w:t>
            </w:r>
            <w:proofErr w:type="spellEnd"/>
            <w:r w:rsidRPr="00C4639E">
              <w:rPr>
                <w:lang w:eastAsia="ru-RU"/>
              </w:rPr>
              <w:t xml:space="preserve"> кромкой </w:t>
            </w:r>
            <w:r w:rsidRPr="00C4639E">
              <w:rPr>
                <w:lang w:val="en-US" w:eastAsia="ru-RU"/>
              </w:rPr>
              <w:t>ABS</w:t>
            </w:r>
            <w:r w:rsidRPr="00C4639E">
              <w:rPr>
                <w:lang w:eastAsia="ru-RU"/>
              </w:rPr>
              <w:t xml:space="preserve"> толщиной 2мм в цвет материала</w:t>
            </w:r>
            <w:r>
              <w:rPr>
                <w:lang w:eastAsia="ru-RU"/>
              </w:rPr>
              <w:t>.</w:t>
            </w:r>
            <w:r w:rsidRPr="00C4639E">
              <w:rPr>
                <w:lang w:eastAsia="ru-RU"/>
              </w:rPr>
              <w:t xml:space="preserve"> </w:t>
            </w:r>
            <w:r w:rsidRPr="008258F1">
              <w:rPr>
                <w:color w:val="000000"/>
                <w:shd w:val="clear" w:color="auto" w:fill="FFFFFF"/>
              </w:rPr>
              <w:t>Материал</w:t>
            </w:r>
            <w:r>
              <w:rPr>
                <w:color w:val="000000"/>
                <w:shd w:val="clear" w:color="auto" w:fill="FFFFFF"/>
              </w:rPr>
              <w:t xml:space="preserve"> столешницы</w:t>
            </w:r>
            <w:r w:rsidRPr="008258F1">
              <w:rPr>
                <w:color w:val="000000"/>
                <w:shd w:val="clear" w:color="auto" w:fill="FFFFFF"/>
              </w:rPr>
              <w:t xml:space="preserve"> - ЛДСП </w:t>
            </w:r>
            <w:proofErr w:type="spellStart"/>
            <w:r w:rsidRPr="008258F1">
              <w:rPr>
                <w:color w:val="000000"/>
                <w:shd w:val="clear" w:color="auto" w:fill="FFFFFF"/>
              </w:rPr>
              <w:t>Эггер</w:t>
            </w:r>
            <w:proofErr w:type="spellEnd"/>
            <w:proofErr w:type="gramStart"/>
            <w:r w:rsidRPr="008258F1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,</w:t>
            </w:r>
            <w:proofErr w:type="gramEnd"/>
            <w:r w:rsidRPr="008258F1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толщина</w:t>
            </w:r>
            <w:r w:rsidRPr="008258F1">
              <w:rPr>
                <w:color w:val="000000"/>
                <w:shd w:val="clear" w:color="auto" w:fill="FFFFFF"/>
              </w:rPr>
              <w:t xml:space="preserve"> столешницы 36 мм</w:t>
            </w:r>
            <w:r w:rsidRPr="00C4639E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C4639E">
              <w:rPr>
                <w:lang w:eastAsia="ru-RU"/>
              </w:rPr>
              <w:t>ширина столешницы 400мм</w:t>
            </w:r>
            <w:r>
              <w:rPr>
                <w:lang w:eastAsia="ru-RU"/>
              </w:rPr>
              <w:t xml:space="preserve"> с выступом наружу 100мм,</w:t>
            </w:r>
            <w:r w:rsidRPr="00C4639E">
              <w:rPr>
                <w:lang w:eastAsia="ru-RU"/>
              </w:rPr>
              <w:t xml:space="preserve"> торцы обработаны </w:t>
            </w:r>
            <w:proofErr w:type="spellStart"/>
            <w:r w:rsidRPr="00C4639E">
              <w:rPr>
                <w:lang w:eastAsia="ru-RU"/>
              </w:rPr>
              <w:t>противоударной</w:t>
            </w:r>
            <w:proofErr w:type="spellEnd"/>
            <w:r w:rsidRPr="00C4639E">
              <w:rPr>
                <w:lang w:eastAsia="ru-RU"/>
              </w:rPr>
              <w:t xml:space="preserve"> кромкой </w:t>
            </w:r>
            <w:r w:rsidRPr="00C4639E">
              <w:rPr>
                <w:lang w:val="en-US" w:eastAsia="ru-RU"/>
              </w:rPr>
              <w:t>ABS</w:t>
            </w:r>
            <w:r w:rsidRPr="00C4639E">
              <w:rPr>
                <w:lang w:eastAsia="ru-RU"/>
              </w:rPr>
              <w:t xml:space="preserve"> толщиной 2мм в цвет материала. ЛДСП производства </w:t>
            </w:r>
            <w:r w:rsidRPr="00C4639E">
              <w:rPr>
                <w:lang w:val="en-US" w:eastAsia="ru-RU"/>
              </w:rPr>
              <w:t>Egger</w:t>
            </w:r>
            <w:r w:rsidRPr="00C4639E">
              <w:rPr>
                <w:lang w:eastAsia="ru-RU"/>
              </w:rPr>
              <w:t xml:space="preserve">  с указанием параметров эквивалентности, текстура</w:t>
            </w:r>
            <w:r>
              <w:rPr>
                <w:lang w:eastAsia="ru-RU"/>
              </w:rPr>
              <w:t xml:space="preserve"> «</w:t>
            </w:r>
            <w:r w:rsidRPr="00F37EFA">
              <w:rPr>
                <w:lang w:eastAsia="ru-RU"/>
              </w:rPr>
              <w:t xml:space="preserve">Сосна </w:t>
            </w:r>
            <w:proofErr w:type="spellStart"/>
            <w:r w:rsidRPr="00F37EFA">
              <w:rPr>
                <w:lang w:eastAsia="ru-RU"/>
              </w:rPr>
              <w:t>Аланд</w:t>
            </w:r>
            <w:proofErr w:type="spellEnd"/>
            <w:r w:rsidRPr="00F37EFA">
              <w:rPr>
                <w:lang w:eastAsia="ru-RU"/>
              </w:rPr>
              <w:t xml:space="preserve"> полярная</w:t>
            </w:r>
            <w:r>
              <w:rPr>
                <w:lang w:eastAsia="ru-RU"/>
              </w:rPr>
              <w:t xml:space="preserve"> </w:t>
            </w:r>
            <w:r w:rsidRPr="00F37EFA">
              <w:rPr>
                <w:lang w:eastAsia="ru-RU"/>
              </w:rPr>
              <w:t>H3433 ST22</w:t>
            </w:r>
            <w:r>
              <w:rPr>
                <w:lang w:eastAsia="ru-RU"/>
              </w:rPr>
              <w:t>» или аналог</w:t>
            </w:r>
            <w:r w:rsidRPr="00C4639E">
              <w:rPr>
                <w:lang w:eastAsia="ru-RU"/>
              </w:rPr>
              <w:t>. Над столешницей установлена  перегородка из стекла триплекс толщиной 8мм, которое крепится при помощи качественной фурнитуры системы «Джокер</w:t>
            </w:r>
            <w:r>
              <w:rPr>
                <w:lang w:eastAsia="ru-RU"/>
              </w:rPr>
              <w:t xml:space="preserve">» к торцевым экранам стойки. Высота между столешницей и стеклом 150мм. </w:t>
            </w:r>
            <w:proofErr w:type="gramStart"/>
            <w:r w:rsidRPr="00A37E1C">
              <w:rPr>
                <w:lang w:eastAsia="ru-RU"/>
              </w:rPr>
              <w:t>По низу</w:t>
            </w:r>
            <w:proofErr w:type="gramEnd"/>
            <w:r w:rsidRPr="00A37E1C">
              <w:rPr>
                <w:lang w:eastAsia="ru-RU"/>
              </w:rPr>
              <w:t xml:space="preserve"> снаружи стойки   крепится отбойная планка из пластика, цвет </w:t>
            </w:r>
            <w:r w:rsidRPr="00720C0C">
              <w:rPr>
                <w:lang w:eastAsia="ru-RU"/>
              </w:rPr>
              <w:t>«</w:t>
            </w:r>
            <w:proofErr w:type="spellStart"/>
            <w:r>
              <w:rPr>
                <w:lang w:eastAsia="ru-RU"/>
              </w:rPr>
              <w:t>Кубанит</w:t>
            </w:r>
            <w:proofErr w:type="spellEnd"/>
            <w:r>
              <w:rPr>
                <w:lang w:eastAsia="ru-RU"/>
              </w:rPr>
              <w:t xml:space="preserve"> серый </w:t>
            </w:r>
            <w:r w:rsidRPr="005E582D">
              <w:rPr>
                <w:lang w:eastAsia="ru-RU"/>
              </w:rPr>
              <w:t>U767 ST9</w:t>
            </w:r>
            <w:r w:rsidRPr="00720C0C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или аналог</w:t>
            </w:r>
            <w:r w:rsidRPr="00720C0C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Размеры </w:t>
            </w:r>
            <w:r>
              <w:rPr>
                <w:lang w:eastAsia="ru-RU"/>
              </w:rPr>
              <w:lastRenderedPageBreak/>
              <w:t>отбойной планки: высота 150мм, длина в размер секций стойки. На высоте 800мм от пола с наружной стороны  секции устанавливается полка для сумок.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6F1B06" w14:textId="77777777" w:rsidR="006C5BC6" w:rsidRPr="00AE51BE" w:rsidRDefault="006C5BC6" w:rsidP="001F56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</w:tr>
      <w:tr w:rsidR="006C5BC6" w:rsidRPr="00DD4497" w14:paraId="750EBC7C" w14:textId="77777777" w:rsidTr="006C5BC6">
        <w:trPr>
          <w:trHeight w:val="507"/>
        </w:trPr>
        <w:tc>
          <w:tcPr>
            <w:tcW w:w="464" w:type="dxa"/>
            <w:shd w:val="clear" w:color="auto" w:fill="auto"/>
            <w:vAlign w:val="center"/>
          </w:tcPr>
          <w:p w14:paraId="74B5A33F" w14:textId="77777777" w:rsidR="006C5BC6" w:rsidRDefault="006C5BC6" w:rsidP="001F56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7744A95C" w14:textId="77777777" w:rsidR="006C5BC6" w:rsidRDefault="006C5BC6" w:rsidP="001F56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Стол кассира</w:t>
            </w:r>
          </w:p>
          <w:p w14:paraId="202229D5" w14:textId="77777777" w:rsidR="006C5BC6" w:rsidRDefault="006C5BC6" w:rsidP="001F5617">
            <w:pPr>
              <w:jc w:val="center"/>
              <w:rPr>
                <w:lang w:eastAsia="ru-RU"/>
              </w:rPr>
            </w:pPr>
            <w:r w:rsidRPr="00A37E1C">
              <w:rPr>
                <w:lang w:eastAsia="ru-RU"/>
              </w:rPr>
              <w:t>1360*650*750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AB8A26" w14:textId="77777777" w:rsidR="006C5BC6" w:rsidRDefault="006C5BC6" w:rsidP="001F561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Столешница изготовлена из ЛДСП толщиной 25 мм, торцы обработаны </w:t>
            </w:r>
            <w:proofErr w:type="spellStart"/>
            <w:r>
              <w:rPr>
                <w:lang w:eastAsia="ru-RU"/>
              </w:rPr>
              <w:t>противоударной</w:t>
            </w:r>
            <w:proofErr w:type="spellEnd"/>
            <w:r>
              <w:rPr>
                <w:lang w:eastAsia="ru-RU"/>
              </w:rPr>
              <w:t xml:space="preserve"> кромкой </w:t>
            </w:r>
            <w:r>
              <w:rPr>
                <w:lang w:val="en-US" w:eastAsia="ru-RU"/>
              </w:rPr>
              <w:t>ABS</w:t>
            </w:r>
            <w:r>
              <w:rPr>
                <w:lang w:eastAsia="ru-RU"/>
              </w:rPr>
              <w:t xml:space="preserve"> толщиной 2мм в цвет материала. Корпус из ЛДСП не менее 18 мм, все торцы обработаны </w:t>
            </w:r>
            <w:proofErr w:type="spellStart"/>
            <w:r>
              <w:rPr>
                <w:lang w:eastAsia="ru-RU"/>
              </w:rPr>
              <w:t>противоударной</w:t>
            </w:r>
            <w:proofErr w:type="spellEnd"/>
            <w:r>
              <w:rPr>
                <w:lang w:eastAsia="ru-RU"/>
              </w:rPr>
              <w:t xml:space="preserve"> кромкой </w:t>
            </w:r>
            <w:r>
              <w:rPr>
                <w:lang w:val="en-US" w:eastAsia="ru-RU"/>
              </w:rPr>
              <w:t>ABS</w:t>
            </w:r>
            <w:r>
              <w:rPr>
                <w:lang w:eastAsia="ru-RU"/>
              </w:rPr>
              <w:t xml:space="preserve"> толщиной 2мм в цвет материала. ЛДСП производства </w:t>
            </w:r>
            <w:r>
              <w:rPr>
                <w:lang w:val="en-US" w:eastAsia="ru-RU"/>
              </w:rPr>
              <w:t>Egger</w:t>
            </w:r>
            <w:r>
              <w:rPr>
                <w:lang w:eastAsia="ru-RU"/>
              </w:rPr>
              <w:t xml:space="preserve">  с указанием параметров эквивалентности, текстура «Сосна </w:t>
            </w:r>
            <w:proofErr w:type="spellStart"/>
            <w:r>
              <w:rPr>
                <w:lang w:eastAsia="ru-RU"/>
              </w:rPr>
              <w:t>Аланд</w:t>
            </w:r>
            <w:proofErr w:type="spellEnd"/>
            <w:r>
              <w:rPr>
                <w:lang w:eastAsia="ru-RU"/>
              </w:rPr>
              <w:t xml:space="preserve"> полярная </w:t>
            </w:r>
            <w:r w:rsidRPr="00F37EFA">
              <w:rPr>
                <w:lang w:eastAsia="ru-RU"/>
              </w:rPr>
              <w:t>H3433 ST22</w:t>
            </w:r>
            <w:r>
              <w:rPr>
                <w:lang w:eastAsia="ru-RU"/>
              </w:rPr>
              <w:t xml:space="preserve">» или аналог.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DFAF5E" w14:textId="77777777" w:rsidR="006C5BC6" w:rsidRDefault="006C5BC6" w:rsidP="001F56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C5BC6" w:rsidRPr="00DD4497" w14:paraId="3BA369CE" w14:textId="77777777" w:rsidTr="006C5BC6">
        <w:trPr>
          <w:trHeight w:val="507"/>
        </w:trPr>
        <w:tc>
          <w:tcPr>
            <w:tcW w:w="464" w:type="dxa"/>
            <w:shd w:val="clear" w:color="auto" w:fill="auto"/>
            <w:vAlign w:val="center"/>
          </w:tcPr>
          <w:p w14:paraId="5161CEE4" w14:textId="77777777" w:rsidR="006C5BC6" w:rsidRDefault="006C5BC6" w:rsidP="001F56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304AE5C2" w14:textId="77777777" w:rsidR="006C5BC6" w:rsidRDefault="006C5BC6" w:rsidP="001F56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Стол </w:t>
            </w:r>
          </w:p>
          <w:p w14:paraId="445D10A7" w14:textId="77777777" w:rsidR="006C5BC6" w:rsidRDefault="006C5BC6" w:rsidP="001F56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1400*800*750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54B3F4" w14:textId="77777777" w:rsidR="006C5BC6" w:rsidRDefault="006C5BC6" w:rsidP="001F561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Столешница изготовлена из ЛДСП толщиной 25мм, торцы обработаны </w:t>
            </w:r>
            <w:proofErr w:type="spellStart"/>
            <w:r>
              <w:rPr>
                <w:lang w:eastAsia="ru-RU"/>
              </w:rPr>
              <w:t>противоударной</w:t>
            </w:r>
            <w:proofErr w:type="spellEnd"/>
            <w:r>
              <w:rPr>
                <w:lang w:eastAsia="ru-RU"/>
              </w:rPr>
              <w:t xml:space="preserve"> кромкой </w:t>
            </w:r>
            <w:r>
              <w:rPr>
                <w:lang w:val="en-US" w:eastAsia="ru-RU"/>
              </w:rPr>
              <w:t>ABS</w:t>
            </w:r>
            <w:r>
              <w:rPr>
                <w:lang w:eastAsia="ru-RU"/>
              </w:rPr>
              <w:t xml:space="preserve"> толщиной 2мм в цвет материала. Корпус из ЛДСП не менее 18 мм, все торцы обработаны </w:t>
            </w:r>
            <w:proofErr w:type="spellStart"/>
            <w:r>
              <w:rPr>
                <w:lang w:eastAsia="ru-RU"/>
              </w:rPr>
              <w:t>противоударной</w:t>
            </w:r>
            <w:proofErr w:type="spellEnd"/>
            <w:r>
              <w:rPr>
                <w:lang w:eastAsia="ru-RU"/>
              </w:rPr>
              <w:t xml:space="preserve"> кромкой </w:t>
            </w:r>
            <w:r>
              <w:rPr>
                <w:lang w:val="en-US" w:eastAsia="ru-RU"/>
              </w:rPr>
              <w:t>ABS</w:t>
            </w:r>
            <w:r>
              <w:rPr>
                <w:lang w:eastAsia="ru-RU"/>
              </w:rPr>
              <w:t xml:space="preserve"> толщиной 2мм в цвет материала. ЛДСП производства </w:t>
            </w:r>
            <w:r>
              <w:rPr>
                <w:lang w:val="en-US" w:eastAsia="ru-RU"/>
              </w:rPr>
              <w:t>Egger</w:t>
            </w:r>
            <w:r>
              <w:rPr>
                <w:lang w:eastAsia="ru-RU"/>
              </w:rPr>
              <w:t xml:space="preserve">  с указанием параметров эквивалентности, текстура «Сосна </w:t>
            </w:r>
            <w:proofErr w:type="spellStart"/>
            <w:r>
              <w:rPr>
                <w:lang w:eastAsia="ru-RU"/>
              </w:rPr>
              <w:t>Аланд</w:t>
            </w:r>
            <w:proofErr w:type="spellEnd"/>
            <w:r>
              <w:rPr>
                <w:lang w:eastAsia="ru-RU"/>
              </w:rPr>
              <w:t xml:space="preserve"> полярная </w:t>
            </w:r>
            <w:r w:rsidRPr="00F37EFA">
              <w:rPr>
                <w:lang w:eastAsia="ru-RU"/>
              </w:rPr>
              <w:t>H3433 ST22</w:t>
            </w:r>
            <w:r>
              <w:rPr>
                <w:lang w:eastAsia="ru-RU"/>
              </w:rPr>
              <w:t>» или аналог.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8876F2" w14:textId="77777777" w:rsidR="006C5BC6" w:rsidRPr="00AE51BE" w:rsidRDefault="006C5BC6" w:rsidP="001F56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6C5BC6" w:rsidRPr="00DD4497" w14:paraId="77923219" w14:textId="77777777" w:rsidTr="006C5BC6">
        <w:trPr>
          <w:trHeight w:val="507"/>
        </w:trPr>
        <w:tc>
          <w:tcPr>
            <w:tcW w:w="464" w:type="dxa"/>
            <w:shd w:val="clear" w:color="auto" w:fill="auto"/>
            <w:vAlign w:val="center"/>
          </w:tcPr>
          <w:p w14:paraId="071EDB22" w14:textId="77777777" w:rsidR="006C5BC6" w:rsidRDefault="006C5BC6" w:rsidP="001F56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45C94BEB" w14:textId="77777777" w:rsidR="006C5BC6" w:rsidRDefault="006C5BC6" w:rsidP="001F56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Стеллаж для документов</w:t>
            </w:r>
          </w:p>
          <w:p w14:paraId="5672426C" w14:textId="77777777" w:rsidR="006C5BC6" w:rsidRDefault="006C5BC6" w:rsidP="001F56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1400х430х1800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86B1115" w14:textId="77777777" w:rsidR="006C5BC6" w:rsidRDefault="006C5BC6" w:rsidP="001F561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Корпус из ЛДСП 18 мм, все торцы обработаны </w:t>
            </w:r>
            <w:proofErr w:type="spellStart"/>
            <w:r>
              <w:rPr>
                <w:lang w:eastAsia="ru-RU"/>
              </w:rPr>
              <w:t>противоударной</w:t>
            </w:r>
            <w:proofErr w:type="spellEnd"/>
            <w:r>
              <w:rPr>
                <w:lang w:eastAsia="ru-RU"/>
              </w:rPr>
              <w:t xml:space="preserve"> кромкой </w:t>
            </w:r>
            <w:r>
              <w:rPr>
                <w:lang w:val="en-US" w:eastAsia="ru-RU"/>
              </w:rPr>
              <w:t>ABS</w:t>
            </w:r>
            <w:r>
              <w:rPr>
                <w:lang w:eastAsia="ru-RU"/>
              </w:rPr>
              <w:t xml:space="preserve"> толщиной 2мм в цвет материала. ЛДСП производства </w:t>
            </w:r>
            <w:r>
              <w:rPr>
                <w:lang w:val="en-US" w:eastAsia="ru-RU"/>
              </w:rPr>
              <w:t>Egger</w:t>
            </w:r>
            <w:r>
              <w:rPr>
                <w:lang w:eastAsia="ru-RU"/>
              </w:rPr>
              <w:t xml:space="preserve">  с указанием параметров эквивалентности, текстура «Сосна </w:t>
            </w:r>
            <w:proofErr w:type="spellStart"/>
            <w:r>
              <w:rPr>
                <w:lang w:eastAsia="ru-RU"/>
              </w:rPr>
              <w:t>Аланд</w:t>
            </w:r>
            <w:proofErr w:type="spellEnd"/>
            <w:r>
              <w:rPr>
                <w:lang w:eastAsia="ru-RU"/>
              </w:rPr>
              <w:t xml:space="preserve"> полярная </w:t>
            </w:r>
            <w:r w:rsidRPr="00F37EFA">
              <w:rPr>
                <w:lang w:eastAsia="ru-RU"/>
              </w:rPr>
              <w:t>H3433 ST22</w:t>
            </w:r>
            <w:r>
              <w:rPr>
                <w:lang w:eastAsia="ru-RU"/>
              </w:rPr>
              <w:t>» или аналог.  Задняя стенка</w:t>
            </w:r>
            <w:r w:rsidRPr="00AE51BE">
              <w:rPr>
                <w:lang w:eastAsia="ru-RU"/>
              </w:rPr>
              <w:t xml:space="preserve"> выполнен</w:t>
            </w:r>
            <w:r>
              <w:rPr>
                <w:lang w:eastAsia="ru-RU"/>
              </w:rPr>
              <w:t>а</w:t>
            </w:r>
            <w:r w:rsidRPr="00AE51BE">
              <w:rPr>
                <w:lang w:eastAsia="ru-RU"/>
              </w:rPr>
              <w:t xml:space="preserve"> из ДВП толщиной 3,2 мм</w:t>
            </w:r>
            <w:r>
              <w:rPr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7B4964" w14:textId="77777777" w:rsidR="006C5BC6" w:rsidRPr="00AE51BE" w:rsidRDefault="006C5BC6" w:rsidP="001F56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6C5BC6" w:rsidRPr="00DD4497" w14:paraId="49425891" w14:textId="77777777" w:rsidTr="006C5BC6">
        <w:trPr>
          <w:trHeight w:val="507"/>
        </w:trPr>
        <w:tc>
          <w:tcPr>
            <w:tcW w:w="464" w:type="dxa"/>
            <w:shd w:val="clear" w:color="auto" w:fill="auto"/>
            <w:vAlign w:val="center"/>
          </w:tcPr>
          <w:p w14:paraId="3E98F14D" w14:textId="77777777" w:rsidR="006C5BC6" w:rsidRDefault="006C5BC6" w:rsidP="001F56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0C6DF982" w14:textId="77777777" w:rsidR="006C5BC6" w:rsidRDefault="006C5BC6" w:rsidP="001F56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Стеллаж для документов</w:t>
            </w:r>
          </w:p>
          <w:p w14:paraId="72099E3B" w14:textId="77777777" w:rsidR="006C5BC6" w:rsidRDefault="006C5BC6" w:rsidP="001F56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1400х430х900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6082B80" w14:textId="77777777" w:rsidR="006C5BC6" w:rsidRDefault="006C5BC6" w:rsidP="001F561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Крышка изготовлена из ЛДСП толщиной 38мм, торцы обработаны </w:t>
            </w:r>
            <w:proofErr w:type="spellStart"/>
            <w:r>
              <w:rPr>
                <w:lang w:eastAsia="ru-RU"/>
              </w:rPr>
              <w:t>противоударной</w:t>
            </w:r>
            <w:proofErr w:type="spellEnd"/>
            <w:r>
              <w:rPr>
                <w:lang w:eastAsia="ru-RU"/>
              </w:rPr>
              <w:t xml:space="preserve"> кромкой </w:t>
            </w:r>
            <w:r>
              <w:rPr>
                <w:lang w:val="en-US" w:eastAsia="ru-RU"/>
              </w:rPr>
              <w:t>ABS</w:t>
            </w:r>
            <w:r>
              <w:rPr>
                <w:lang w:eastAsia="ru-RU"/>
              </w:rPr>
              <w:t xml:space="preserve"> толщиной 2мм в цвет материала. Корпус из ЛДСП 18 мм, все торцы обработаны </w:t>
            </w:r>
            <w:proofErr w:type="spellStart"/>
            <w:r>
              <w:rPr>
                <w:lang w:eastAsia="ru-RU"/>
              </w:rPr>
              <w:t>противоударной</w:t>
            </w:r>
            <w:proofErr w:type="spellEnd"/>
            <w:r>
              <w:rPr>
                <w:lang w:eastAsia="ru-RU"/>
              </w:rPr>
              <w:t xml:space="preserve"> кромкой </w:t>
            </w:r>
            <w:r>
              <w:rPr>
                <w:lang w:val="en-US" w:eastAsia="ru-RU"/>
              </w:rPr>
              <w:t>ABS</w:t>
            </w:r>
            <w:r>
              <w:rPr>
                <w:lang w:eastAsia="ru-RU"/>
              </w:rPr>
              <w:t xml:space="preserve"> толщиной 2мм в цвет материала. ЛДСП производства </w:t>
            </w:r>
            <w:r>
              <w:rPr>
                <w:lang w:val="en-US" w:eastAsia="ru-RU"/>
              </w:rPr>
              <w:t>Egger</w:t>
            </w:r>
            <w:r>
              <w:rPr>
                <w:lang w:eastAsia="ru-RU"/>
              </w:rPr>
              <w:t xml:space="preserve">  с указанием параметров эквивалентности, текстура «Сосна </w:t>
            </w:r>
            <w:proofErr w:type="spellStart"/>
            <w:r>
              <w:rPr>
                <w:lang w:eastAsia="ru-RU"/>
              </w:rPr>
              <w:t>Аланд</w:t>
            </w:r>
            <w:proofErr w:type="spellEnd"/>
            <w:r>
              <w:rPr>
                <w:lang w:eastAsia="ru-RU"/>
              </w:rPr>
              <w:t xml:space="preserve"> полярная </w:t>
            </w:r>
            <w:r w:rsidRPr="00F37EFA">
              <w:rPr>
                <w:lang w:eastAsia="ru-RU"/>
              </w:rPr>
              <w:t>H3433 ST22</w:t>
            </w:r>
            <w:r>
              <w:rPr>
                <w:lang w:eastAsia="ru-RU"/>
              </w:rPr>
              <w:t>» или аналог.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79C742" w14:textId="77777777" w:rsidR="006C5BC6" w:rsidRPr="00AE51BE" w:rsidRDefault="006C5BC6" w:rsidP="001F56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6C5BC6" w:rsidRPr="00DD4497" w14:paraId="6C6B3216" w14:textId="77777777" w:rsidTr="006C5BC6">
        <w:trPr>
          <w:trHeight w:val="1707"/>
        </w:trPr>
        <w:tc>
          <w:tcPr>
            <w:tcW w:w="464" w:type="dxa"/>
            <w:shd w:val="clear" w:color="auto" w:fill="auto"/>
            <w:vAlign w:val="center"/>
          </w:tcPr>
          <w:p w14:paraId="114CA120" w14:textId="77777777" w:rsidR="006C5BC6" w:rsidRPr="00AE51BE" w:rsidRDefault="006C5BC6" w:rsidP="001F56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43CDF20F" w14:textId="77777777" w:rsidR="006C5BC6" w:rsidRDefault="006C5BC6" w:rsidP="001F5617">
            <w:pPr>
              <w:jc w:val="center"/>
              <w:rPr>
                <w:lang w:eastAsia="ru-RU"/>
              </w:rPr>
            </w:pPr>
            <w:r w:rsidRPr="00AE51BE">
              <w:rPr>
                <w:lang w:eastAsia="ru-RU"/>
              </w:rPr>
              <w:t>Тумба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выкатная</w:t>
            </w:r>
            <w:proofErr w:type="spellEnd"/>
          </w:p>
          <w:p w14:paraId="4ECC1472" w14:textId="77777777" w:rsidR="006C5BC6" w:rsidRPr="00AE51BE" w:rsidRDefault="006C5BC6" w:rsidP="001F56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3 ящика с замком, 400х440х550 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63941F1" w14:textId="77777777" w:rsidR="006C5BC6" w:rsidRPr="00AE710D" w:rsidRDefault="006C5BC6" w:rsidP="001F561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Корпус из ЛДСП 18 мм, все торцы обработаны </w:t>
            </w:r>
            <w:proofErr w:type="spellStart"/>
            <w:r>
              <w:rPr>
                <w:lang w:eastAsia="ru-RU"/>
              </w:rPr>
              <w:t>противоударной</w:t>
            </w:r>
            <w:proofErr w:type="spellEnd"/>
            <w:r>
              <w:rPr>
                <w:lang w:eastAsia="ru-RU"/>
              </w:rPr>
              <w:t xml:space="preserve"> кромкой </w:t>
            </w:r>
            <w:r>
              <w:rPr>
                <w:lang w:val="en-US" w:eastAsia="ru-RU"/>
              </w:rPr>
              <w:t>ABS</w:t>
            </w:r>
            <w:r>
              <w:rPr>
                <w:lang w:eastAsia="ru-RU"/>
              </w:rPr>
              <w:t xml:space="preserve"> толщиной 2мм в цвет материала. </w:t>
            </w:r>
            <w:r w:rsidRPr="00AE51BE">
              <w:rPr>
                <w:lang w:eastAsia="ru-RU"/>
              </w:rPr>
              <w:t xml:space="preserve">Днища ящиков выполнены из ДВП толщиной </w:t>
            </w:r>
            <w:smartTag w:uri="urn:schemas-microsoft-com:office:smarttags" w:element="metricconverter">
              <w:smartTagPr>
                <w:attr w:name="ProductID" w:val="3,2 мм"/>
              </w:smartTagPr>
              <w:r w:rsidRPr="00AE51BE">
                <w:rPr>
                  <w:lang w:eastAsia="ru-RU"/>
                </w:rPr>
                <w:t>3,2 мм</w:t>
              </w:r>
            </w:smartTag>
            <w:r w:rsidRPr="00AE51BE">
              <w:rPr>
                <w:lang w:eastAsia="ru-RU"/>
              </w:rPr>
              <w:t xml:space="preserve">. </w:t>
            </w:r>
            <w:r w:rsidRPr="009A487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Крышка тумбы изготовлена из ЛДСП 25 мм. ЛДСП производства </w:t>
            </w:r>
            <w:r>
              <w:rPr>
                <w:lang w:val="en-US" w:eastAsia="ru-RU"/>
              </w:rPr>
              <w:t>Egger</w:t>
            </w:r>
            <w:r>
              <w:rPr>
                <w:lang w:eastAsia="ru-RU"/>
              </w:rPr>
              <w:t xml:space="preserve">  с указанием параметров эквивалентности, текстура «Сосна </w:t>
            </w:r>
            <w:proofErr w:type="spellStart"/>
            <w:r>
              <w:rPr>
                <w:lang w:eastAsia="ru-RU"/>
              </w:rPr>
              <w:t>Аланд</w:t>
            </w:r>
            <w:proofErr w:type="spellEnd"/>
            <w:r>
              <w:rPr>
                <w:lang w:eastAsia="ru-RU"/>
              </w:rPr>
              <w:t xml:space="preserve"> полярная </w:t>
            </w:r>
            <w:r w:rsidRPr="00F37EFA">
              <w:rPr>
                <w:lang w:eastAsia="ru-RU"/>
              </w:rPr>
              <w:t>H3433 ST22</w:t>
            </w:r>
            <w:r>
              <w:rPr>
                <w:lang w:eastAsia="ru-RU"/>
              </w:rPr>
              <w:t xml:space="preserve">» или аналог. </w:t>
            </w:r>
            <w:r w:rsidRPr="00AE51BE">
              <w:rPr>
                <w:lang w:eastAsia="ru-RU"/>
              </w:rPr>
              <w:t>Ящики</w:t>
            </w:r>
            <w:r>
              <w:rPr>
                <w:lang w:eastAsia="ru-RU"/>
              </w:rPr>
              <w:t xml:space="preserve">, в количестве 3 штук, должны </w:t>
            </w:r>
            <w:r w:rsidRPr="00AE51BE">
              <w:rPr>
                <w:lang w:eastAsia="ru-RU"/>
              </w:rPr>
              <w:t>устанавлива</w:t>
            </w:r>
            <w:r>
              <w:rPr>
                <w:lang w:eastAsia="ru-RU"/>
              </w:rPr>
              <w:t>ться</w:t>
            </w:r>
            <w:r w:rsidRPr="00AE51BE">
              <w:rPr>
                <w:lang w:eastAsia="ru-RU"/>
              </w:rPr>
              <w:t xml:space="preserve"> на </w:t>
            </w:r>
            <w:r>
              <w:rPr>
                <w:lang w:eastAsia="ru-RU"/>
              </w:rPr>
              <w:t>шариковые</w:t>
            </w:r>
            <w:r w:rsidRPr="00AE51BE">
              <w:rPr>
                <w:lang w:eastAsia="ru-RU"/>
              </w:rPr>
              <w:t xml:space="preserve"> направляющие</w:t>
            </w:r>
            <w:r>
              <w:rPr>
                <w:lang w:eastAsia="ru-RU"/>
              </w:rPr>
              <w:t xml:space="preserve"> полного выдвижения высотой 45мм</w:t>
            </w:r>
            <w:r w:rsidRPr="00AE51BE">
              <w:rPr>
                <w:lang w:eastAsia="ru-RU"/>
              </w:rPr>
              <w:t xml:space="preserve">. </w:t>
            </w:r>
            <w:r>
              <w:rPr>
                <w:lang w:eastAsia="ru-RU"/>
              </w:rPr>
              <w:t>Я</w:t>
            </w:r>
            <w:r w:rsidRPr="00AE51BE">
              <w:rPr>
                <w:lang w:eastAsia="ru-RU"/>
              </w:rPr>
              <w:t>щик</w:t>
            </w:r>
            <w:r>
              <w:rPr>
                <w:lang w:eastAsia="ru-RU"/>
              </w:rPr>
              <w:t>и</w:t>
            </w:r>
            <w:r w:rsidRPr="00AE51BE">
              <w:rPr>
                <w:lang w:eastAsia="ru-RU"/>
              </w:rPr>
              <w:t xml:space="preserve"> тумбы </w:t>
            </w:r>
            <w:r>
              <w:rPr>
                <w:lang w:eastAsia="ru-RU"/>
              </w:rPr>
              <w:t>должны</w:t>
            </w:r>
            <w:r w:rsidRPr="00AE51BE">
              <w:rPr>
                <w:lang w:eastAsia="ru-RU"/>
              </w:rPr>
              <w:t xml:space="preserve"> запира</w:t>
            </w:r>
            <w:r>
              <w:rPr>
                <w:lang w:eastAsia="ru-RU"/>
              </w:rPr>
              <w:t>ться центральным</w:t>
            </w:r>
            <w:r w:rsidRPr="00AE51BE">
              <w:rPr>
                <w:lang w:eastAsia="ru-RU"/>
              </w:rPr>
              <w:t xml:space="preserve"> замком.</w:t>
            </w:r>
            <w:r>
              <w:rPr>
                <w:lang w:eastAsia="ru-RU"/>
              </w:rPr>
              <w:t xml:space="preserve"> Тумба установлена на усиленные колёса.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A37CF0" w14:textId="77777777" w:rsidR="006C5BC6" w:rsidRPr="00AE51BE" w:rsidRDefault="006C5BC6" w:rsidP="001F56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</w:tr>
      <w:tr w:rsidR="006C5BC6" w:rsidRPr="00DD4497" w14:paraId="771ED788" w14:textId="77777777" w:rsidTr="006C5BC6">
        <w:trPr>
          <w:trHeight w:val="1707"/>
        </w:trPr>
        <w:tc>
          <w:tcPr>
            <w:tcW w:w="464" w:type="dxa"/>
            <w:shd w:val="clear" w:color="auto" w:fill="auto"/>
            <w:vAlign w:val="center"/>
          </w:tcPr>
          <w:p w14:paraId="676D5DEA" w14:textId="77777777" w:rsidR="006C5BC6" w:rsidRDefault="006C5BC6" w:rsidP="001F56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69B8D7CF" w14:textId="77777777" w:rsidR="006C5BC6" w:rsidRDefault="006C5BC6" w:rsidP="001F56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Сектор</w:t>
            </w:r>
          </w:p>
          <w:p w14:paraId="733C1F6D" w14:textId="77777777" w:rsidR="006C5BC6" w:rsidRDefault="006C5BC6" w:rsidP="001F56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угловой</w:t>
            </w:r>
          </w:p>
          <w:p w14:paraId="648E82C5" w14:textId="77777777" w:rsidR="006C5BC6" w:rsidRPr="00AE51BE" w:rsidRDefault="006C5BC6" w:rsidP="001F56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800*800*750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A3BA83E" w14:textId="77777777" w:rsidR="006C5BC6" w:rsidRDefault="006C5BC6" w:rsidP="001F5617">
            <w:pPr>
              <w:rPr>
                <w:lang w:eastAsia="ru-RU"/>
              </w:rPr>
            </w:pPr>
            <w:r w:rsidRPr="008258F1">
              <w:rPr>
                <w:color w:val="000000"/>
                <w:shd w:val="clear" w:color="auto" w:fill="FFFFFF"/>
              </w:rPr>
              <w:t xml:space="preserve">Материал - ЛДСП </w:t>
            </w:r>
            <w:proofErr w:type="spellStart"/>
            <w:r w:rsidRPr="008258F1">
              <w:rPr>
                <w:color w:val="000000"/>
                <w:shd w:val="clear" w:color="auto" w:fill="FFFFFF"/>
              </w:rPr>
              <w:t>Эггер</w:t>
            </w:r>
            <w:proofErr w:type="spellEnd"/>
            <w:r w:rsidRPr="008258F1">
              <w:rPr>
                <w:color w:val="000000"/>
                <w:shd w:val="clear" w:color="auto" w:fill="FFFFFF"/>
              </w:rPr>
              <w:t xml:space="preserve">  </w:t>
            </w:r>
            <w:r>
              <w:rPr>
                <w:color w:val="000000"/>
                <w:shd w:val="clear" w:color="auto" w:fill="FFFFFF"/>
              </w:rPr>
              <w:t>толщина</w:t>
            </w:r>
            <w:r w:rsidRPr="008258F1">
              <w:rPr>
                <w:color w:val="000000"/>
                <w:shd w:val="clear" w:color="auto" w:fill="FFFFFF"/>
              </w:rPr>
              <w:t xml:space="preserve"> столешницы 36 мм</w:t>
            </w:r>
            <w:r>
              <w:rPr>
                <w:lang w:eastAsia="ru-RU"/>
              </w:rPr>
              <w:t xml:space="preserve">, торцы обработаны </w:t>
            </w:r>
            <w:proofErr w:type="spellStart"/>
            <w:r>
              <w:rPr>
                <w:lang w:eastAsia="ru-RU"/>
              </w:rPr>
              <w:t>противоударной</w:t>
            </w:r>
            <w:proofErr w:type="spellEnd"/>
            <w:r>
              <w:rPr>
                <w:lang w:eastAsia="ru-RU"/>
              </w:rPr>
              <w:t xml:space="preserve"> кромкой </w:t>
            </w:r>
            <w:r>
              <w:rPr>
                <w:lang w:val="en-US" w:eastAsia="ru-RU"/>
              </w:rPr>
              <w:t>ABS</w:t>
            </w:r>
            <w:r>
              <w:rPr>
                <w:lang w:eastAsia="ru-RU"/>
              </w:rPr>
              <w:t xml:space="preserve"> толщиной 2 мм в цвет материала. Корпус из ЛДСП не менее 18мм, все торцы обработаны </w:t>
            </w:r>
            <w:proofErr w:type="spellStart"/>
            <w:r>
              <w:rPr>
                <w:lang w:eastAsia="ru-RU"/>
              </w:rPr>
              <w:t>противоударной</w:t>
            </w:r>
            <w:proofErr w:type="spellEnd"/>
            <w:r>
              <w:rPr>
                <w:lang w:eastAsia="ru-RU"/>
              </w:rPr>
              <w:t xml:space="preserve"> кромкой </w:t>
            </w:r>
            <w:r>
              <w:rPr>
                <w:lang w:val="en-US" w:eastAsia="ru-RU"/>
              </w:rPr>
              <w:t>ABS</w:t>
            </w:r>
            <w:r>
              <w:rPr>
                <w:lang w:eastAsia="ru-RU"/>
              </w:rPr>
              <w:t xml:space="preserve"> толщиной 2 мм в цвет материала. ЛДСП производства </w:t>
            </w:r>
            <w:r>
              <w:rPr>
                <w:lang w:val="en-US" w:eastAsia="ru-RU"/>
              </w:rPr>
              <w:t>Egger</w:t>
            </w:r>
            <w:r>
              <w:rPr>
                <w:lang w:eastAsia="ru-RU"/>
              </w:rPr>
              <w:t xml:space="preserve">  с указанием параметров эквивалентности, текстура «</w:t>
            </w:r>
            <w:r w:rsidRPr="00F37EFA">
              <w:rPr>
                <w:lang w:eastAsia="ru-RU"/>
              </w:rPr>
              <w:t xml:space="preserve">Сосна </w:t>
            </w:r>
            <w:proofErr w:type="spellStart"/>
            <w:r w:rsidRPr="00F37EFA">
              <w:rPr>
                <w:lang w:eastAsia="ru-RU"/>
              </w:rPr>
              <w:t>Аланд</w:t>
            </w:r>
            <w:proofErr w:type="spellEnd"/>
            <w:r w:rsidRPr="00F37EFA">
              <w:rPr>
                <w:lang w:eastAsia="ru-RU"/>
              </w:rPr>
              <w:t xml:space="preserve"> полярная</w:t>
            </w:r>
            <w:r>
              <w:rPr>
                <w:lang w:eastAsia="ru-RU"/>
              </w:rPr>
              <w:t xml:space="preserve"> </w:t>
            </w:r>
            <w:r w:rsidRPr="00F37EFA">
              <w:rPr>
                <w:lang w:eastAsia="ru-RU"/>
              </w:rPr>
              <w:t>H3433 ST22</w:t>
            </w:r>
            <w:r>
              <w:rPr>
                <w:lang w:eastAsia="ru-RU"/>
              </w:rPr>
              <w:t xml:space="preserve">» или аналог.  Над столешницей установлена перегородка из стекла триплекс толщиной 8мм, которое крепится при помощи качественной фурнитуры системы «Джокер» (см. п.3 ТЗ). На внутренних опорах  стола </w:t>
            </w:r>
            <w:r>
              <w:rPr>
                <w:lang w:eastAsia="ru-RU"/>
              </w:rPr>
              <w:lastRenderedPageBreak/>
              <w:t xml:space="preserve">предусмотрено отверстие для прокладки и крепления на внутренней стороне </w:t>
            </w:r>
            <w:proofErr w:type="spellStart"/>
            <w:r>
              <w:rPr>
                <w:lang w:eastAsia="ru-RU"/>
              </w:rPr>
              <w:t>царги</w:t>
            </w:r>
            <w:proofErr w:type="spell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кабель-каналов</w:t>
            </w:r>
            <w:proofErr w:type="gramEnd"/>
            <w:r w:rsidRPr="00720C0C">
              <w:rPr>
                <w:lang w:eastAsia="ru-RU"/>
              </w:rPr>
              <w:t xml:space="preserve">. Высота </w:t>
            </w:r>
            <w:proofErr w:type="spellStart"/>
            <w:r w:rsidRPr="00720C0C">
              <w:rPr>
                <w:lang w:eastAsia="ru-RU"/>
              </w:rPr>
              <w:t>царги</w:t>
            </w:r>
            <w:proofErr w:type="spellEnd"/>
            <w:r w:rsidRPr="00720C0C">
              <w:rPr>
                <w:lang w:eastAsia="ru-RU"/>
              </w:rPr>
              <w:t xml:space="preserve"> стола от пола до столешницы не менее 710мм. Перегородка устанавливается с  отступом от наружного края столешницы на 150мм. Высота между столешницей и стеклом 150 </w:t>
            </w:r>
            <w:r>
              <w:rPr>
                <w:lang w:eastAsia="ru-RU"/>
              </w:rPr>
              <w:t xml:space="preserve">мм. </w:t>
            </w:r>
            <w:r w:rsidRPr="00720C0C">
              <w:rPr>
                <w:lang w:eastAsia="ru-RU"/>
              </w:rPr>
              <w:t xml:space="preserve"> </w:t>
            </w:r>
            <w:proofErr w:type="gramStart"/>
            <w:r w:rsidRPr="00720C0C">
              <w:rPr>
                <w:lang w:eastAsia="ru-RU"/>
              </w:rPr>
              <w:t>По низу</w:t>
            </w:r>
            <w:proofErr w:type="gramEnd"/>
            <w:r w:rsidRPr="00720C0C">
              <w:rPr>
                <w:lang w:eastAsia="ru-RU"/>
              </w:rPr>
              <w:t xml:space="preserve">  снаружи </w:t>
            </w:r>
            <w:proofErr w:type="spellStart"/>
            <w:r w:rsidRPr="00720C0C">
              <w:rPr>
                <w:lang w:eastAsia="ru-RU"/>
              </w:rPr>
              <w:t>царги</w:t>
            </w:r>
            <w:proofErr w:type="spellEnd"/>
            <w:r w:rsidRPr="00720C0C">
              <w:rPr>
                <w:lang w:eastAsia="ru-RU"/>
              </w:rPr>
              <w:t xml:space="preserve">  крепится отбойная планка из пластика, цвет «</w:t>
            </w:r>
            <w:proofErr w:type="spellStart"/>
            <w:r>
              <w:rPr>
                <w:lang w:eastAsia="ru-RU"/>
              </w:rPr>
              <w:t>Кубанит</w:t>
            </w:r>
            <w:proofErr w:type="spellEnd"/>
            <w:r>
              <w:rPr>
                <w:lang w:eastAsia="ru-RU"/>
              </w:rPr>
              <w:t xml:space="preserve"> серый </w:t>
            </w:r>
            <w:r w:rsidRPr="005E582D">
              <w:rPr>
                <w:lang w:eastAsia="ru-RU"/>
              </w:rPr>
              <w:t>U767 ST9</w:t>
            </w:r>
            <w:r w:rsidRPr="00720C0C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или аналог</w:t>
            </w:r>
            <w:r w:rsidRPr="00720C0C">
              <w:rPr>
                <w:lang w:eastAsia="ru-RU"/>
              </w:rPr>
              <w:t xml:space="preserve">. Размеры отбойной планки: высота 150мм, длина в размер </w:t>
            </w:r>
            <w:proofErr w:type="spellStart"/>
            <w:r w:rsidRPr="00720C0C">
              <w:rPr>
                <w:lang w:eastAsia="ru-RU"/>
              </w:rPr>
              <w:t>царги</w:t>
            </w:r>
            <w:proofErr w:type="spellEnd"/>
            <w:r w:rsidRPr="00720C0C">
              <w:rPr>
                <w:lang w:eastAsia="ru-RU"/>
              </w:rPr>
              <w:t xml:space="preserve"> стола.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B222D8" w14:textId="77777777" w:rsidR="006C5BC6" w:rsidRDefault="006C5BC6" w:rsidP="001F56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</w:t>
            </w:r>
          </w:p>
        </w:tc>
      </w:tr>
      <w:tr w:rsidR="006C5BC6" w:rsidRPr="00854A97" w14:paraId="2CD60C1D" w14:textId="77777777" w:rsidTr="006C5BC6">
        <w:trPr>
          <w:trHeight w:val="1104"/>
        </w:trPr>
        <w:tc>
          <w:tcPr>
            <w:tcW w:w="464" w:type="dxa"/>
            <w:shd w:val="clear" w:color="auto" w:fill="auto"/>
            <w:vAlign w:val="center"/>
          </w:tcPr>
          <w:p w14:paraId="753F83A6" w14:textId="77777777" w:rsidR="006C5BC6" w:rsidRDefault="006C5BC6" w:rsidP="001F56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12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20AA7244" w14:textId="77777777" w:rsidR="006C5BC6" w:rsidRDefault="006C5BC6" w:rsidP="001F56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Стойка для оформления</w:t>
            </w:r>
          </w:p>
          <w:p w14:paraId="45EE5107" w14:textId="77777777" w:rsidR="006C5BC6" w:rsidRDefault="006C5BC6" w:rsidP="001F56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документов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A74777" w14:textId="77777777" w:rsidR="006C5BC6" w:rsidRDefault="006C5BC6" w:rsidP="001F5617">
            <w:r w:rsidRPr="008258F1">
              <w:rPr>
                <w:color w:val="000000"/>
                <w:shd w:val="clear" w:color="auto" w:fill="FFFFFF"/>
              </w:rPr>
              <w:t xml:space="preserve">Материал - ЛДСП </w:t>
            </w:r>
            <w:proofErr w:type="spellStart"/>
            <w:r w:rsidRPr="008258F1">
              <w:rPr>
                <w:color w:val="000000"/>
                <w:shd w:val="clear" w:color="auto" w:fill="FFFFFF"/>
              </w:rPr>
              <w:t>Эггер</w:t>
            </w:r>
            <w:proofErr w:type="spellEnd"/>
            <w:r w:rsidRPr="008258F1">
              <w:rPr>
                <w:color w:val="000000"/>
                <w:shd w:val="clear" w:color="auto" w:fill="FFFFFF"/>
              </w:rPr>
              <w:t xml:space="preserve">  </w:t>
            </w:r>
            <w:r>
              <w:rPr>
                <w:color w:val="000000"/>
                <w:shd w:val="clear" w:color="auto" w:fill="FFFFFF"/>
              </w:rPr>
              <w:t>толщина</w:t>
            </w:r>
            <w:r w:rsidRPr="008258F1">
              <w:rPr>
                <w:color w:val="000000"/>
                <w:shd w:val="clear" w:color="auto" w:fill="FFFFFF"/>
              </w:rPr>
              <w:t xml:space="preserve"> столешницы 36 мм</w:t>
            </w:r>
            <w:r>
              <w:rPr>
                <w:lang w:eastAsia="ru-RU"/>
              </w:rPr>
              <w:t xml:space="preserve">, торцы обработаны </w:t>
            </w:r>
            <w:proofErr w:type="spellStart"/>
            <w:r>
              <w:rPr>
                <w:lang w:eastAsia="ru-RU"/>
              </w:rPr>
              <w:t>противоударной</w:t>
            </w:r>
            <w:proofErr w:type="spellEnd"/>
            <w:r>
              <w:rPr>
                <w:lang w:eastAsia="ru-RU"/>
              </w:rPr>
              <w:t xml:space="preserve"> кромкой </w:t>
            </w:r>
            <w:r>
              <w:rPr>
                <w:lang w:val="en-US" w:eastAsia="ru-RU"/>
              </w:rPr>
              <w:t>ABS</w:t>
            </w:r>
            <w:r>
              <w:rPr>
                <w:lang w:eastAsia="ru-RU"/>
              </w:rPr>
              <w:t xml:space="preserve"> толщиной 2мм в цвет материала. Корпус из ЛДСП не менее 18 мм (в том числе задняя стенка), все торцы обработаны </w:t>
            </w:r>
            <w:proofErr w:type="spellStart"/>
            <w:r>
              <w:rPr>
                <w:lang w:eastAsia="ru-RU"/>
              </w:rPr>
              <w:t>противоударной</w:t>
            </w:r>
            <w:proofErr w:type="spellEnd"/>
            <w:r>
              <w:rPr>
                <w:lang w:eastAsia="ru-RU"/>
              </w:rPr>
              <w:t xml:space="preserve"> кромкой </w:t>
            </w:r>
            <w:r>
              <w:rPr>
                <w:lang w:val="en-US" w:eastAsia="ru-RU"/>
              </w:rPr>
              <w:t>ABS</w:t>
            </w:r>
            <w:r>
              <w:rPr>
                <w:lang w:eastAsia="ru-RU"/>
              </w:rPr>
              <w:t xml:space="preserve"> толщиной 2мм в цвет материала. ЛДСП производства </w:t>
            </w:r>
            <w:r>
              <w:rPr>
                <w:lang w:val="en-US" w:eastAsia="ru-RU"/>
              </w:rPr>
              <w:t>Egger</w:t>
            </w:r>
            <w:r>
              <w:rPr>
                <w:lang w:eastAsia="ru-RU"/>
              </w:rPr>
              <w:t xml:space="preserve">  с указанием параметров эквивалентности, текстура «Сосна </w:t>
            </w:r>
            <w:proofErr w:type="spellStart"/>
            <w:r>
              <w:rPr>
                <w:lang w:eastAsia="ru-RU"/>
              </w:rPr>
              <w:t>Аланд</w:t>
            </w:r>
            <w:proofErr w:type="spellEnd"/>
            <w:r>
              <w:rPr>
                <w:lang w:eastAsia="ru-RU"/>
              </w:rPr>
              <w:t xml:space="preserve"> полярная </w:t>
            </w:r>
            <w:r w:rsidRPr="00F37EFA">
              <w:rPr>
                <w:lang w:eastAsia="ru-RU"/>
              </w:rPr>
              <w:t>H3433 ST22</w:t>
            </w:r>
            <w:r>
              <w:rPr>
                <w:lang w:eastAsia="ru-RU"/>
              </w:rPr>
              <w:t xml:space="preserve">» или аналог. Размеры стойки 400*1200*1200. На высоте 800мм от пола устанавливается полка для сумок.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6D9CD6" w14:textId="77777777" w:rsidR="006C5BC6" w:rsidRDefault="006C5BC6" w:rsidP="001F5617">
            <w:pPr>
              <w:jc w:val="center"/>
            </w:pPr>
            <w:r>
              <w:t>1</w:t>
            </w:r>
          </w:p>
        </w:tc>
      </w:tr>
      <w:tr w:rsidR="006C5BC6" w:rsidRPr="00854A97" w14:paraId="5B3A71FE" w14:textId="77777777" w:rsidTr="006C5BC6">
        <w:trPr>
          <w:trHeight w:val="1707"/>
        </w:trPr>
        <w:tc>
          <w:tcPr>
            <w:tcW w:w="464" w:type="dxa"/>
            <w:shd w:val="clear" w:color="auto" w:fill="auto"/>
            <w:vAlign w:val="center"/>
          </w:tcPr>
          <w:p w14:paraId="2A9B707B" w14:textId="77777777" w:rsidR="006C5BC6" w:rsidRDefault="006C5BC6" w:rsidP="001F56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2836DE26" w14:textId="77777777" w:rsidR="006C5BC6" w:rsidRDefault="006C5BC6" w:rsidP="001F56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Гардероб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BF52BDF" w14:textId="77777777" w:rsidR="006C5BC6" w:rsidRDefault="006C5BC6" w:rsidP="001F561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Корпус из ЛДСП 18 мм, все торцы обработаны </w:t>
            </w:r>
            <w:proofErr w:type="spellStart"/>
            <w:r>
              <w:rPr>
                <w:lang w:eastAsia="ru-RU"/>
              </w:rPr>
              <w:t>противоударной</w:t>
            </w:r>
            <w:proofErr w:type="spellEnd"/>
            <w:r>
              <w:rPr>
                <w:lang w:eastAsia="ru-RU"/>
              </w:rPr>
              <w:t xml:space="preserve"> кромкой </w:t>
            </w:r>
            <w:r>
              <w:rPr>
                <w:lang w:val="en-US" w:eastAsia="ru-RU"/>
              </w:rPr>
              <w:t>ABS</w:t>
            </w:r>
            <w:r>
              <w:rPr>
                <w:lang w:eastAsia="ru-RU"/>
              </w:rPr>
              <w:t xml:space="preserve"> толщиной 2мм в цвет материала. ЛДСП производства </w:t>
            </w:r>
            <w:r>
              <w:rPr>
                <w:lang w:val="en-US" w:eastAsia="ru-RU"/>
              </w:rPr>
              <w:t>Egger</w:t>
            </w:r>
            <w:r>
              <w:rPr>
                <w:lang w:eastAsia="ru-RU"/>
              </w:rPr>
              <w:t xml:space="preserve">  с указанием параметров эквивалентности, текстура «Сосна </w:t>
            </w:r>
            <w:proofErr w:type="spellStart"/>
            <w:r>
              <w:rPr>
                <w:lang w:eastAsia="ru-RU"/>
              </w:rPr>
              <w:t>Аланд</w:t>
            </w:r>
            <w:proofErr w:type="spellEnd"/>
            <w:r>
              <w:rPr>
                <w:lang w:eastAsia="ru-RU"/>
              </w:rPr>
              <w:t xml:space="preserve"> полярная </w:t>
            </w:r>
            <w:r w:rsidRPr="00F37EFA">
              <w:rPr>
                <w:lang w:eastAsia="ru-RU"/>
              </w:rPr>
              <w:t>H3433 ST22</w:t>
            </w:r>
            <w:r>
              <w:rPr>
                <w:lang w:eastAsia="ru-RU"/>
              </w:rPr>
              <w:t xml:space="preserve">» или аналог. Размер гардероба 2600*650*2300, оборудован полками под головные уборы, под обувь и горизонтальной штангой. </w:t>
            </w:r>
            <w:proofErr w:type="gramStart"/>
            <w:r>
              <w:rPr>
                <w:lang w:eastAsia="ru-RU"/>
              </w:rPr>
              <w:t>З</w:t>
            </w:r>
            <w:proofErr w:type="gramEnd"/>
            <w:r>
              <w:rPr>
                <w:lang w:eastAsia="ru-RU"/>
              </w:rPr>
              <w:t xml:space="preserve"> (три) раздвижные двери (купе) выполнены из ЛДСП 10мм в алюминиевом профиле в цвет ЛДСП.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A10292" w14:textId="77777777" w:rsidR="006C5BC6" w:rsidRDefault="006C5BC6" w:rsidP="001F5617">
            <w:pPr>
              <w:jc w:val="center"/>
            </w:pPr>
            <w:r>
              <w:t>1</w:t>
            </w:r>
          </w:p>
        </w:tc>
      </w:tr>
    </w:tbl>
    <w:p w14:paraId="6C33F6F6" w14:textId="77777777" w:rsidR="006C5BC6" w:rsidRPr="00854A97" w:rsidRDefault="006C5BC6" w:rsidP="006C5BC6">
      <w:pPr>
        <w:ind w:right="141" w:firstLine="851"/>
        <w:rPr>
          <w:b/>
        </w:rPr>
      </w:pPr>
    </w:p>
    <w:p w14:paraId="20962578" w14:textId="77777777" w:rsidR="006C5BC6" w:rsidRDefault="006C5BC6" w:rsidP="006C5BC6">
      <w:pPr>
        <w:ind w:right="141" w:firstLine="851"/>
        <w:rPr>
          <w:b/>
        </w:rPr>
      </w:pPr>
    </w:p>
    <w:p w14:paraId="3B2827DD" w14:textId="77777777" w:rsidR="006C5BC6" w:rsidRPr="00BC4667" w:rsidRDefault="006C5BC6" w:rsidP="006C5BC6">
      <w:pPr>
        <w:ind w:right="141" w:hanging="284"/>
        <w:rPr>
          <w:b/>
        </w:rPr>
      </w:pPr>
      <w:r>
        <w:rPr>
          <w:b/>
        </w:rPr>
        <w:t>3</w:t>
      </w:r>
      <w:r w:rsidRPr="00163CF3">
        <w:rPr>
          <w:b/>
        </w:rPr>
        <w:t>. Сопутствующие услуги, перечень, сроки выполнения:</w:t>
      </w:r>
    </w:p>
    <w:p w14:paraId="0E8E16C4" w14:textId="77777777" w:rsidR="006C5BC6" w:rsidRPr="00BC4667" w:rsidRDefault="006C5BC6" w:rsidP="006C5BC6">
      <w:pPr>
        <w:ind w:right="141" w:firstLine="851"/>
        <w:rPr>
          <w:b/>
        </w:rPr>
      </w:pPr>
    </w:p>
    <w:p w14:paraId="7C0C09A2" w14:textId="77777777" w:rsidR="006C5BC6" w:rsidRPr="00163CF3" w:rsidRDefault="006C5BC6" w:rsidP="006C5BC6">
      <w:pPr>
        <w:tabs>
          <w:tab w:val="left" w:pos="900"/>
        </w:tabs>
        <w:ind w:firstLine="709"/>
      </w:pPr>
      <w:r w:rsidRPr="00163CF3">
        <w:t xml:space="preserve">Сборку и установку осуществляет Поставщик. </w:t>
      </w:r>
      <w:r w:rsidRPr="001F41F4">
        <w:t xml:space="preserve">Сборка осуществляется в течение </w:t>
      </w:r>
      <w:r>
        <w:t>5</w:t>
      </w:r>
      <w:r w:rsidRPr="001F41F4">
        <w:t xml:space="preserve"> (</w:t>
      </w:r>
      <w:r>
        <w:t>пяти</w:t>
      </w:r>
      <w:r w:rsidRPr="001F41F4">
        <w:t xml:space="preserve">) рабочих дней </w:t>
      </w:r>
      <w:proofErr w:type="gramStart"/>
      <w:r w:rsidRPr="00740CBE">
        <w:t xml:space="preserve">с даты </w:t>
      </w:r>
      <w:r w:rsidRPr="00123894">
        <w:t>доставки</w:t>
      </w:r>
      <w:proofErr w:type="gramEnd"/>
      <w:r>
        <w:t xml:space="preserve"> т</w:t>
      </w:r>
      <w:r w:rsidRPr="001F41F4">
        <w:t>овара</w:t>
      </w:r>
      <w:r>
        <w:t xml:space="preserve"> Заказчику</w:t>
      </w:r>
      <w:r w:rsidRPr="001F41F4">
        <w:t>.</w:t>
      </w:r>
    </w:p>
    <w:p w14:paraId="74DA8109" w14:textId="77777777" w:rsidR="006C5BC6" w:rsidRDefault="006C5BC6" w:rsidP="006C5BC6">
      <w:pPr>
        <w:ind w:right="141" w:firstLine="709"/>
      </w:pPr>
      <w:r>
        <w:t>Поставщик поставляет т</w:t>
      </w:r>
      <w:r w:rsidRPr="00163CF3">
        <w:t xml:space="preserve">овары </w:t>
      </w:r>
      <w:r>
        <w:t>З</w:t>
      </w:r>
      <w:r w:rsidRPr="00163CF3">
        <w:t xml:space="preserve">аказчику собственным транспортом или с привлечением транспорта третьих лиц за свой счет. Все виды погрузо-разгрузочных работ, включая работы с применением грузоподъемных средств, осуществляются Поставщиком собственными техническими средствами или за свой счет. </w:t>
      </w:r>
    </w:p>
    <w:p w14:paraId="7D9539C4" w14:textId="77777777" w:rsidR="006C5BC6" w:rsidRPr="00B42134" w:rsidRDefault="006C5BC6" w:rsidP="006C5BC6">
      <w:pPr>
        <w:ind w:right="141" w:firstLine="709"/>
      </w:pPr>
    </w:p>
    <w:p w14:paraId="60D60C03" w14:textId="77777777" w:rsidR="006C5BC6" w:rsidRPr="00163CF3" w:rsidRDefault="006C5BC6" w:rsidP="006C5BC6">
      <w:pPr>
        <w:autoSpaceDE w:val="0"/>
        <w:autoSpaceDN w:val="0"/>
        <w:adjustRightInd w:val="0"/>
      </w:pPr>
      <w:r>
        <w:rPr>
          <w:b/>
        </w:rPr>
        <w:t>4</w:t>
      </w:r>
      <w:r w:rsidRPr="00163CF3">
        <w:rPr>
          <w:b/>
        </w:rPr>
        <w:t>. Общие требования к поставке товаров, требования по объему гарантий качества, требования по сроку гарантий качества на результаты размещения заказа</w:t>
      </w:r>
      <w:r w:rsidRPr="00163CF3">
        <w:t>.</w:t>
      </w:r>
    </w:p>
    <w:p w14:paraId="0E97BA04" w14:textId="77777777" w:rsidR="006C5BC6" w:rsidRDefault="006C5BC6" w:rsidP="006C5BC6">
      <w:pPr>
        <w:ind w:right="-5" w:firstLine="851"/>
      </w:pPr>
      <w:r w:rsidRPr="00163CF3">
        <w:t>На поставляемые товары Поставщик предоставляет гарантию качества в соответствии с нормативными документами на данный вид Товаров.</w:t>
      </w:r>
    </w:p>
    <w:p w14:paraId="6DC7E6A5" w14:textId="7451E673" w:rsidR="006C5BC6" w:rsidRPr="00163CF3" w:rsidRDefault="006C5BC6" w:rsidP="006C5BC6">
      <w:pPr>
        <w:ind w:right="-5" w:firstLine="851"/>
      </w:pPr>
      <w:r>
        <w:t xml:space="preserve">Поставляемая мебель должна быть изготовлена с учетом возможности ее установки (расстановки) в соответствии с </w:t>
      </w:r>
      <w:r w:rsidR="00F31837">
        <w:t>расстановкой мебели</w:t>
      </w:r>
      <w:bookmarkStart w:id="0" w:name="_GoBack"/>
      <w:bookmarkEnd w:id="0"/>
      <w:r>
        <w:t xml:space="preserve"> 1 этажа (Приложение к Техническому заданию).</w:t>
      </w:r>
    </w:p>
    <w:p w14:paraId="28E834D0" w14:textId="77777777" w:rsidR="006C5BC6" w:rsidRPr="00163CF3" w:rsidRDefault="006C5BC6" w:rsidP="006C5BC6">
      <w:pPr>
        <w:autoSpaceDE w:val="0"/>
        <w:autoSpaceDN w:val="0"/>
        <w:adjustRightInd w:val="0"/>
        <w:ind w:firstLine="851"/>
      </w:pPr>
      <w:r w:rsidRPr="00163CF3">
        <w:t>Гарантийный срок устанавливается в соответствии с заявкой участника</w:t>
      </w:r>
      <w:r>
        <w:t xml:space="preserve"> и должен составлять не менее 12</w:t>
      </w:r>
      <w:r w:rsidRPr="00163CF3">
        <w:t xml:space="preserve"> месяцев  </w:t>
      </w:r>
      <w:proofErr w:type="gramStart"/>
      <w:r w:rsidRPr="00163CF3">
        <w:t>с даты подписания</w:t>
      </w:r>
      <w:proofErr w:type="gramEnd"/>
      <w:r w:rsidRPr="00163CF3">
        <w:t xml:space="preserve"> Акта приемки-передачи товаров.  Поставщик на период гарантийного срока оказывает весь комплекс бесплатных услуг: - по </w:t>
      </w:r>
      <w:r>
        <w:t xml:space="preserve">гарантийному </w:t>
      </w:r>
      <w:r w:rsidRPr="00163CF3">
        <w:t xml:space="preserve">ремонту мебели; устранение недостатков, транспортные услуги по доставке мебели до предприятий, осуществляющих ремонт, и обратно. </w:t>
      </w:r>
    </w:p>
    <w:p w14:paraId="6F3EE68D" w14:textId="77777777" w:rsidR="006C5BC6" w:rsidRPr="00163CF3" w:rsidRDefault="006C5BC6" w:rsidP="006C5BC6">
      <w:pPr>
        <w:autoSpaceDE w:val="0"/>
        <w:autoSpaceDN w:val="0"/>
        <w:adjustRightInd w:val="0"/>
        <w:ind w:firstLine="851"/>
      </w:pPr>
      <w:r w:rsidRPr="00163CF3">
        <w:lastRenderedPageBreak/>
        <w:t xml:space="preserve"> В случае если ремонт мебели продолжается более </w:t>
      </w:r>
      <w:r>
        <w:t>5</w:t>
      </w:r>
      <w:r w:rsidRPr="00163CF3">
        <w:t xml:space="preserve"> (</w:t>
      </w:r>
      <w:r>
        <w:t>пяти</w:t>
      </w:r>
      <w:r w:rsidRPr="00163CF3">
        <w:t>) рабочих дней, Поставщик предоставляет Пользователю товара для эксплуатации аналогичную мебель на период ремонта. При обнаружении производственных дефектов и невозможности их устранения на месте, эта продукция подлежит замене.</w:t>
      </w:r>
    </w:p>
    <w:p w14:paraId="5B1FAB01" w14:textId="77777777" w:rsidR="006C5BC6" w:rsidRPr="00163CF3" w:rsidRDefault="006C5BC6" w:rsidP="006C5BC6">
      <w:pPr>
        <w:keepNext/>
        <w:shd w:val="clear" w:color="auto" w:fill="FFFFFF"/>
        <w:ind w:firstLine="888"/>
      </w:pPr>
      <w:r w:rsidRPr="00163CF3">
        <w:t>Первоначальная диагностика неисправностей, мелкий ремонт и замена комплектующих должна производиться с выездом специалиста на место установки мебели в течение 24 (двадцати четырех) часов</w:t>
      </w:r>
      <w:r>
        <w:t xml:space="preserve"> после уведомления  по телефону или факсимильной связи</w:t>
      </w:r>
      <w:r w:rsidRPr="00163CF3">
        <w:t>.</w:t>
      </w:r>
    </w:p>
    <w:p w14:paraId="68F021E6" w14:textId="77777777" w:rsidR="006C5BC6" w:rsidRPr="00163CF3" w:rsidRDefault="006C5BC6" w:rsidP="006C5BC6">
      <w:pPr>
        <w:ind w:firstLine="708"/>
        <w:outlineLvl w:val="1"/>
      </w:pPr>
      <w:r w:rsidRPr="00163CF3">
        <w:t xml:space="preserve">В период гарантийного срока Поставщик обязуется за свой счет </w:t>
      </w:r>
      <w:r w:rsidRPr="00123894">
        <w:t>производить гарантийный ремонт.</w:t>
      </w:r>
    </w:p>
    <w:p w14:paraId="5F515AE8" w14:textId="77777777" w:rsidR="006C5BC6" w:rsidRDefault="006C5BC6" w:rsidP="006C5BC6">
      <w:pPr>
        <w:ind w:firstLine="708"/>
        <w:outlineLvl w:val="1"/>
      </w:pPr>
    </w:p>
    <w:p w14:paraId="4F1954C4" w14:textId="77777777" w:rsidR="006C5BC6" w:rsidRDefault="006C5BC6" w:rsidP="006C5BC6">
      <w:pPr>
        <w:autoSpaceDE w:val="0"/>
        <w:autoSpaceDN w:val="0"/>
        <w:adjustRightInd w:val="0"/>
        <w:rPr>
          <w:b/>
        </w:rPr>
      </w:pPr>
      <w:r w:rsidRPr="005720CF">
        <w:rPr>
          <w:b/>
        </w:rPr>
        <w:t xml:space="preserve"> </w:t>
      </w:r>
      <w:r>
        <w:rPr>
          <w:b/>
        </w:rPr>
        <w:t xml:space="preserve"> 5. Т</w:t>
      </w:r>
      <w:r w:rsidRPr="00426F01">
        <w:rPr>
          <w:b/>
        </w:rPr>
        <w:t>ребования к функциональным и качественным характеристикам товаров,</w:t>
      </w:r>
      <w:r>
        <w:rPr>
          <w:b/>
        </w:rPr>
        <w:t xml:space="preserve"> </w:t>
      </w:r>
      <w:r w:rsidRPr="00426F01">
        <w:rPr>
          <w:b/>
        </w:rPr>
        <w:t>к качественным характеристикам услуг.</w:t>
      </w:r>
    </w:p>
    <w:p w14:paraId="19D5BEEB" w14:textId="77777777" w:rsidR="006C5BC6" w:rsidRPr="007948BA" w:rsidRDefault="006C5BC6" w:rsidP="006C5BC6">
      <w:pPr>
        <w:shd w:val="clear" w:color="auto" w:fill="FFFFFF"/>
        <w:tabs>
          <w:tab w:val="left" w:pos="715"/>
        </w:tabs>
        <w:ind w:firstLine="709"/>
        <w:rPr>
          <w:u w:val="single"/>
        </w:rPr>
      </w:pPr>
      <w:r w:rsidRPr="007948BA">
        <w:rPr>
          <w:u w:val="single"/>
        </w:rPr>
        <w:t>Требования к безопасности и качеству товара:</w:t>
      </w:r>
    </w:p>
    <w:p w14:paraId="3809FD70" w14:textId="77777777" w:rsidR="006C5BC6" w:rsidRPr="007948BA" w:rsidRDefault="006C5BC6" w:rsidP="006C5BC6">
      <w:pPr>
        <w:shd w:val="clear" w:color="auto" w:fill="FFFFFF"/>
        <w:tabs>
          <w:tab w:val="left" w:pos="715"/>
        </w:tabs>
        <w:ind w:firstLine="709"/>
        <w:rPr>
          <w:u w:val="single"/>
        </w:rPr>
      </w:pPr>
      <w:r w:rsidRPr="007948BA">
        <w:t>1. Вкладные и накладные элементы (например:</w:t>
      </w:r>
      <w:r>
        <w:t xml:space="preserve"> донья ящиков, филенки, стекло</w:t>
      </w:r>
      <w:r w:rsidRPr="007948BA">
        <w:t>, декоративные элементы и другие) должны быть закреплены неподвижно;</w:t>
      </w:r>
    </w:p>
    <w:p w14:paraId="724C70C6" w14:textId="77777777" w:rsidR="006C5BC6" w:rsidRPr="007948BA" w:rsidRDefault="006C5BC6" w:rsidP="006C5BC6">
      <w:pPr>
        <w:ind w:firstLine="709"/>
      </w:pPr>
      <w:r w:rsidRPr="007948BA">
        <w:t>2. Трансформируемые, выдвижные, раздвижные элементы изделий мебели должны иметь свободный ход без заеданий и перекосов;</w:t>
      </w:r>
    </w:p>
    <w:p w14:paraId="798F59E2" w14:textId="77777777" w:rsidR="006C5BC6" w:rsidRPr="007948BA" w:rsidRDefault="006C5BC6" w:rsidP="006C5BC6">
      <w:pPr>
        <w:ind w:firstLine="709"/>
      </w:pPr>
      <w:r w:rsidRPr="007948BA">
        <w:t xml:space="preserve">3. Фурнитура, выходящая на поверхность изделий, не должна иметь заусенцев; ребра торцов </w:t>
      </w:r>
      <w:proofErr w:type="spellStart"/>
      <w:r w:rsidRPr="007948BA">
        <w:t>погонажных</w:t>
      </w:r>
      <w:proofErr w:type="spellEnd"/>
      <w:r w:rsidRPr="007948BA">
        <w:t xml:space="preserve"> деталей должны быть притуплены;</w:t>
      </w:r>
    </w:p>
    <w:p w14:paraId="0B7819FB" w14:textId="77777777" w:rsidR="006C5BC6" w:rsidRPr="007948BA" w:rsidRDefault="006C5BC6" w:rsidP="006C5BC6">
      <w:pPr>
        <w:ind w:firstLine="709"/>
      </w:pPr>
      <w:r w:rsidRPr="007948BA">
        <w:t>4. Замки должны быть неподвижно и прочно закреплены на деталях изделий и установлены так, чтобы было обеспечено их легкое отпирание и запирание;</w:t>
      </w:r>
    </w:p>
    <w:p w14:paraId="198974CC" w14:textId="77777777" w:rsidR="006C5BC6" w:rsidRDefault="006C5BC6" w:rsidP="006C5BC6">
      <w:pPr>
        <w:ind w:firstLine="709"/>
      </w:pPr>
      <w:r w:rsidRPr="007948BA">
        <w:t>5. Двери изделий без замков должны иметь устройства или петли, предотвращающие их самопроизво</w:t>
      </w:r>
      <w:r>
        <w:t>льное открывание.</w:t>
      </w:r>
    </w:p>
    <w:p w14:paraId="49527BF1" w14:textId="77777777" w:rsidR="006C5BC6" w:rsidRDefault="006C5BC6" w:rsidP="006C5BC6">
      <w:pPr>
        <w:ind w:firstLine="709"/>
      </w:pPr>
      <w:r>
        <w:t xml:space="preserve">6. Мебель собирается на эксцентриковых стяжках. Все изделия  устанавливаются на регулируемые по высоте опоры. </w:t>
      </w:r>
    </w:p>
    <w:p w14:paraId="7C69B17A" w14:textId="77777777" w:rsidR="006C5BC6" w:rsidRPr="007948BA" w:rsidRDefault="006C5BC6" w:rsidP="006C5BC6">
      <w:pPr>
        <w:ind w:firstLine="709"/>
      </w:pPr>
      <w:r>
        <w:t>7</w:t>
      </w:r>
      <w:r w:rsidRPr="007948BA">
        <w:t xml:space="preserve">. Товар должен быть изготовлен  из экологически чистого материала и не должен причинять вреда здоровью человека, а также </w:t>
      </w:r>
      <w:r w:rsidRPr="007948BA">
        <w:rPr>
          <w:rFonts w:eastAsia="Arial"/>
        </w:rPr>
        <w:t xml:space="preserve">соответствовать требованиям нормативных документов. </w:t>
      </w:r>
    </w:p>
    <w:p w14:paraId="7DCA88DB" w14:textId="77777777" w:rsidR="006C5BC6" w:rsidRDefault="006C5BC6" w:rsidP="006C5BC6">
      <w:pPr>
        <w:ind w:firstLine="540"/>
        <w:outlineLvl w:val="1"/>
      </w:pPr>
      <w:r w:rsidRPr="007948BA">
        <w:t>Качество и безопасность поставляемого товара должно соответствовать действующим стандартами, утвержденными в отношении данного вида товара, и подтверждаться наличием сертификатов, обязательных для данного вида товара, оформленных в соответствии с действующим российским законодательством и требованиям, изложенным в настоящем Техническом задании.</w:t>
      </w:r>
    </w:p>
    <w:p w14:paraId="5DF13D5B" w14:textId="77777777" w:rsidR="006C5BC6" w:rsidRDefault="006C5BC6" w:rsidP="006C5BC6">
      <w:pPr>
        <w:ind w:firstLine="540"/>
        <w:outlineLvl w:val="1"/>
      </w:pPr>
    </w:p>
    <w:p w14:paraId="0ACBB962" w14:textId="77777777" w:rsidR="006C5BC6" w:rsidRDefault="006C5BC6" w:rsidP="006C5BC6">
      <w:pPr>
        <w:autoSpaceDE w:val="0"/>
        <w:autoSpaceDN w:val="0"/>
        <w:adjustRightInd w:val="0"/>
        <w:rPr>
          <w:b/>
        </w:rPr>
      </w:pPr>
      <w:r>
        <w:rPr>
          <w:b/>
        </w:rPr>
        <w:t>6</w:t>
      </w:r>
      <w:r w:rsidRPr="005720CF">
        <w:rPr>
          <w:b/>
        </w:rPr>
        <w:t>.</w:t>
      </w:r>
      <w:r>
        <w:rPr>
          <w:b/>
        </w:rPr>
        <w:t> </w:t>
      </w:r>
      <w:r w:rsidRPr="00426F01">
        <w:rPr>
          <w:b/>
        </w:rPr>
        <w:t>Требования соответствия нормативным документам (лицензии, доп</w:t>
      </w:r>
      <w:r>
        <w:rPr>
          <w:b/>
        </w:rPr>
        <w:t>уски, разрешения, согласования):</w:t>
      </w:r>
    </w:p>
    <w:p w14:paraId="4493989A" w14:textId="77777777" w:rsidR="006C5BC6" w:rsidRDefault="006C5BC6" w:rsidP="006C5BC6">
      <w:pPr>
        <w:ind w:firstLine="709"/>
        <w:rPr>
          <w:color w:val="000000"/>
        </w:rPr>
      </w:pPr>
      <w:r w:rsidRPr="007948BA">
        <w:t xml:space="preserve">Товар и его комплектующие должны соответствовать следующим государственным стандартам: </w:t>
      </w:r>
      <w:r w:rsidRPr="007948BA">
        <w:rPr>
          <w:color w:val="000000"/>
          <w:spacing w:val="-1"/>
        </w:rPr>
        <w:t xml:space="preserve">ГОСТ 16371-93, </w:t>
      </w:r>
      <w:r w:rsidRPr="007948BA">
        <w:rPr>
          <w:color w:val="000000"/>
        </w:rPr>
        <w:t>ГОСТ 26800.1-86,</w:t>
      </w:r>
      <w:r>
        <w:rPr>
          <w:color w:val="000000"/>
        </w:rPr>
        <w:t xml:space="preserve"> ГОСТ 26800.2</w:t>
      </w:r>
      <w:r w:rsidRPr="007948BA">
        <w:rPr>
          <w:color w:val="000000"/>
        </w:rPr>
        <w:t>-86</w:t>
      </w:r>
      <w:r>
        <w:rPr>
          <w:color w:val="000000"/>
        </w:rPr>
        <w:t xml:space="preserve">, </w:t>
      </w:r>
      <w:r w:rsidRPr="007948BA">
        <w:rPr>
          <w:color w:val="000000"/>
        </w:rPr>
        <w:t xml:space="preserve"> ГОСТ 26800.4-86.</w:t>
      </w:r>
    </w:p>
    <w:p w14:paraId="6D522808" w14:textId="77777777" w:rsidR="006C5BC6" w:rsidRPr="007948BA" w:rsidRDefault="006C5BC6" w:rsidP="006C5BC6">
      <w:pPr>
        <w:ind w:firstLine="709"/>
      </w:pPr>
    </w:p>
    <w:p w14:paraId="03D69DD1" w14:textId="77777777" w:rsidR="006C5BC6" w:rsidRDefault="006C5BC6" w:rsidP="006C5BC6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</w:rPr>
        <w:t>7</w:t>
      </w:r>
      <w:r w:rsidRPr="00426F01">
        <w:rPr>
          <w:b/>
        </w:rPr>
        <w:t>. Сроки поставки товаров, календарные сроки начала и завершения поставок, периоды выполнения условий контракта</w:t>
      </w:r>
      <w:r>
        <w:rPr>
          <w:sz w:val="28"/>
          <w:szCs w:val="28"/>
        </w:rPr>
        <w:t>:</w:t>
      </w:r>
    </w:p>
    <w:p w14:paraId="5B710569" w14:textId="1EC56EEA" w:rsidR="006C5BC6" w:rsidRPr="006C5BC6" w:rsidRDefault="006C5BC6" w:rsidP="006C5BC6">
      <w:pPr>
        <w:ind w:right="141" w:firstLine="709"/>
        <w:rPr>
          <w:b/>
        </w:rPr>
      </w:pPr>
      <w:r>
        <w:t>Изготовление, поставка, сборка и установка осуществляю</w:t>
      </w:r>
      <w:r w:rsidRPr="001F41F4">
        <w:t xml:space="preserve">тся в течение </w:t>
      </w:r>
      <w:r>
        <w:t>30</w:t>
      </w:r>
      <w:r w:rsidRPr="001F41F4">
        <w:t xml:space="preserve"> (</w:t>
      </w:r>
      <w:r>
        <w:t xml:space="preserve">тридцати) календарных дней со дня </w:t>
      </w:r>
      <w:r w:rsidRPr="001F41F4">
        <w:t>заклю</w:t>
      </w:r>
      <w:r>
        <w:t>чения  Договора поставки по адресу</w:t>
      </w:r>
      <w:r w:rsidRPr="006C5BC6">
        <w:rPr>
          <w:b/>
        </w:rPr>
        <w:t>: г. Псков, ул. Карла Маркса, дом 1 а, 1 этаж.</w:t>
      </w:r>
    </w:p>
    <w:p w14:paraId="19E9669D" w14:textId="77777777" w:rsidR="006C5BC6" w:rsidRDefault="006C5BC6" w:rsidP="006C5BC6">
      <w:pPr>
        <w:ind w:right="141" w:firstLine="709"/>
      </w:pPr>
      <w:r>
        <w:t>До начала работ Поставщик производит замеры места установки Товара и согласовывает размеры с Заказчиком.</w:t>
      </w:r>
    </w:p>
    <w:p w14:paraId="2A1243DE" w14:textId="77777777" w:rsidR="006C5BC6" w:rsidRPr="002578F4" w:rsidRDefault="006C5BC6" w:rsidP="006C5BC6">
      <w:pPr>
        <w:ind w:right="141" w:firstLine="709"/>
      </w:pPr>
      <w:r w:rsidRPr="002578F4">
        <w:t xml:space="preserve">Поставщик поставляет </w:t>
      </w:r>
      <w:r>
        <w:t>Т</w:t>
      </w:r>
      <w:r w:rsidRPr="002578F4">
        <w:t xml:space="preserve">овары </w:t>
      </w:r>
      <w:r>
        <w:t>З</w:t>
      </w:r>
      <w:r w:rsidRPr="002578F4">
        <w:t>аказчику собственным транспортом или с привлечением транспорта третьих лиц за свой счет. Все виды погрузо-разгрузочных работ, включая работы с применением грузоподъемных средств, осуществляются Поставщиком собственными техническими средствами или за свой счет.</w:t>
      </w:r>
      <w:r>
        <w:t xml:space="preserve"> </w:t>
      </w:r>
    </w:p>
    <w:p w14:paraId="19C26348" w14:textId="77777777" w:rsidR="006C5BC6" w:rsidRPr="00D83BB4" w:rsidRDefault="006C5BC6" w:rsidP="006C5BC6">
      <w:pPr>
        <w:tabs>
          <w:tab w:val="left" w:pos="900"/>
        </w:tabs>
        <w:ind w:firstLine="709"/>
      </w:pPr>
      <w:r w:rsidRPr="00D83BB4">
        <w:lastRenderedPageBreak/>
        <w:t>Сборку и установку осуществляет Поставщик.</w:t>
      </w:r>
    </w:p>
    <w:p w14:paraId="51678D82" w14:textId="77777777" w:rsidR="006C5BC6" w:rsidRPr="002578F4" w:rsidRDefault="006C5BC6" w:rsidP="006C5BC6">
      <w:pPr>
        <w:ind w:right="141" w:firstLine="709"/>
      </w:pPr>
      <w:r w:rsidRPr="002578F4">
        <w:t xml:space="preserve">Стоимость упаковки, доставки, сборки, погрузочно-разгрузочных работ, транспортные расходы, расходы по уборке и вывозу упаковочного материала, таможенному оформлению и страхованию, </w:t>
      </w:r>
      <w:r w:rsidRPr="002578F4">
        <w:rPr>
          <w:bCs/>
          <w:color w:val="000000"/>
        </w:rPr>
        <w:t>все налоги, сборы и другие обязательные платежи, взимаемые на территории Российской Федерации,</w:t>
      </w:r>
      <w:r w:rsidRPr="002578F4">
        <w:t xml:space="preserve"> а также все затраты, издержки и расходы Поставщика, связанные с исполнением обязатель</w:t>
      </w:r>
      <w:proofErr w:type="gramStart"/>
      <w:r w:rsidRPr="002578F4">
        <w:t>ств вкл</w:t>
      </w:r>
      <w:proofErr w:type="gramEnd"/>
      <w:r w:rsidRPr="002578F4">
        <w:t>ючены в цену Контракта.</w:t>
      </w:r>
    </w:p>
    <w:p w14:paraId="0CAC9197" w14:textId="77777777" w:rsidR="006C5BC6" w:rsidRPr="00D83BB4" w:rsidRDefault="006C5BC6" w:rsidP="006C5BC6">
      <w:pPr>
        <w:ind w:firstLine="709"/>
      </w:pPr>
      <w:r w:rsidRPr="00D83BB4">
        <w:t xml:space="preserve">Поставщик предоставляет </w:t>
      </w:r>
      <w:r>
        <w:t>Заказчику т</w:t>
      </w:r>
      <w:r w:rsidRPr="00D83BB4">
        <w:t>овар, соответствующий государственным стандартам качества и техническим требованиям, указанным в настоящем техническом задании.</w:t>
      </w:r>
    </w:p>
    <w:p w14:paraId="535A0DC5" w14:textId="77777777" w:rsidR="006C5BC6" w:rsidRPr="00D83BB4" w:rsidRDefault="006C5BC6" w:rsidP="006C5BC6">
      <w:pPr>
        <w:tabs>
          <w:tab w:val="left" w:pos="900"/>
        </w:tabs>
        <w:ind w:firstLine="709"/>
      </w:pPr>
      <w:r w:rsidRPr="00D83BB4">
        <w:t xml:space="preserve">Поставщик предоставляет </w:t>
      </w:r>
      <w:r>
        <w:t>Заказчику вместе с т</w:t>
      </w:r>
      <w:r w:rsidRPr="00D83BB4">
        <w:t>оваром сертификаты соответствия, технические паспорта, инструкции по эксплуатации и др</w:t>
      </w:r>
      <w:r>
        <w:t>угую имеющуюся документацию на т</w:t>
      </w:r>
      <w:r w:rsidRPr="00D83BB4">
        <w:t xml:space="preserve">овар, </w:t>
      </w:r>
      <w:r w:rsidRPr="00D83BB4">
        <w:rPr>
          <w:rFonts w:eastAsia="Arial"/>
        </w:rPr>
        <w:t>подтверж</w:t>
      </w:r>
      <w:r>
        <w:rPr>
          <w:rFonts w:eastAsia="Arial"/>
        </w:rPr>
        <w:t>дающие качество т</w:t>
      </w:r>
      <w:r w:rsidRPr="00D83BB4">
        <w:rPr>
          <w:rFonts w:eastAsia="Arial"/>
        </w:rPr>
        <w:t>овара, оформленные в соответствии с законодательством Российской Федерации</w:t>
      </w:r>
      <w:r w:rsidRPr="00D83BB4">
        <w:t>.</w:t>
      </w:r>
      <w:r>
        <w:t xml:space="preserve"> Вся указанная документация на т</w:t>
      </w:r>
      <w:r w:rsidRPr="00D83BB4">
        <w:t>овар предоставляется на русском языке.</w:t>
      </w:r>
    </w:p>
    <w:p w14:paraId="40CF1615" w14:textId="77777777" w:rsidR="006C5BC6" w:rsidRDefault="006C5BC6" w:rsidP="006C5BC6">
      <w:pPr>
        <w:ind w:firstLine="540"/>
        <w:outlineLvl w:val="1"/>
      </w:pPr>
      <w:r w:rsidRPr="00123894">
        <w:t>Упаковка</w:t>
      </w:r>
      <w:r w:rsidRPr="00D83BB4">
        <w:t xml:space="preserve"> должна обеспечивать сохранность товара при транспортировке и погрузо-разгрузочных работах к конечному месту эксплуатации. Упаковка и маркировка товара должны соо</w:t>
      </w:r>
      <w:r>
        <w:t>тветствовать требованиям ГОСТа.</w:t>
      </w:r>
    </w:p>
    <w:p w14:paraId="638F0376" w14:textId="77777777" w:rsidR="006C5BC6" w:rsidRPr="00D83BB4" w:rsidRDefault="006C5BC6" w:rsidP="006C5BC6">
      <w:pPr>
        <w:ind w:firstLine="540"/>
        <w:outlineLvl w:val="1"/>
      </w:pPr>
      <w:r w:rsidRPr="00D83BB4">
        <w:t>Маркировка товара должна содержать: наименование изделия, наименование фирмы-изготовителя, юридический адрес изготовителя, дату выпуска и гарантийный срок службы. Маркировка упаковки должна строго соответствовать маркировке товара.</w:t>
      </w:r>
    </w:p>
    <w:p w14:paraId="0084ABEC" w14:textId="77777777" w:rsidR="006C5BC6" w:rsidRDefault="006C5BC6" w:rsidP="006C5BC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264DFA38" w14:textId="343AF36C" w:rsidR="000E614A" w:rsidRDefault="000E614A" w:rsidP="00592CC7"/>
    <w:sectPr w:rsidR="000E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68D"/>
    <w:multiLevelType w:val="multilevel"/>
    <w:tmpl w:val="86FCE74E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2775F62"/>
    <w:multiLevelType w:val="multilevel"/>
    <w:tmpl w:val="29C4B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64241D3"/>
    <w:multiLevelType w:val="hybridMultilevel"/>
    <w:tmpl w:val="FA52B2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247991"/>
    <w:multiLevelType w:val="hybridMultilevel"/>
    <w:tmpl w:val="0C2EA3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836880"/>
    <w:multiLevelType w:val="multilevel"/>
    <w:tmpl w:val="D82A7742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E1C52EB"/>
    <w:multiLevelType w:val="hybridMultilevel"/>
    <w:tmpl w:val="A594C5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46"/>
    <w:rsid w:val="00031AA9"/>
    <w:rsid w:val="000B1BEA"/>
    <w:rsid w:val="000E1256"/>
    <w:rsid w:val="000E614A"/>
    <w:rsid w:val="00101E73"/>
    <w:rsid w:val="00113302"/>
    <w:rsid w:val="00152128"/>
    <w:rsid w:val="00173548"/>
    <w:rsid w:val="00203BAF"/>
    <w:rsid w:val="002503D5"/>
    <w:rsid w:val="00283055"/>
    <w:rsid w:val="002A0EE3"/>
    <w:rsid w:val="002A7B67"/>
    <w:rsid w:val="00350255"/>
    <w:rsid w:val="00377F51"/>
    <w:rsid w:val="003B661E"/>
    <w:rsid w:val="003E2143"/>
    <w:rsid w:val="00430658"/>
    <w:rsid w:val="00490BC4"/>
    <w:rsid w:val="004B0517"/>
    <w:rsid w:val="004D4803"/>
    <w:rsid w:val="00550949"/>
    <w:rsid w:val="00584373"/>
    <w:rsid w:val="00592CC7"/>
    <w:rsid w:val="005B39BC"/>
    <w:rsid w:val="005B6C99"/>
    <w:rsid w:val="005E55C6"/>
    <w:rsid w:val="00611493"/>
    <w:rsid w:val="00665DF5"/>
    <w:rsid w:val="00686BA4"/>
    <w:rsid w:val="006C19BB"/>
    <w:rsid w:val="006C5BC6"/>
    <w:rsid w:val="006E6A35"/>
    <w:rsid w:val="00711529"/>
    <w:rsid w:val="00716F59"/>
    <w:rsid w:val="00720314"/>
    <w:rsid w:val="00773E31"/>
    <w:rsid w:val="007C3982"/>
    <w:rsid w:val="008307BE"/>
    <w:rsid w:val="008B4677"/>
    <w:rsid w:val="009460C5"/>
    <w:rsid w:val="00953DCD"/>
    <w:rsid w:val="00973A70"/>
    <w:rsid w:val="009B5888"/>
    <w:rsid w:val="00A10268"/>
    <w:rsid w:val="00A36A33"/>
    <w:rsid w:val="00A47AA3"/>
    <w:rsid w:val="00A55488"/>
    <w:rsid w:val="00A74CBE"/>
    <w:rsid w:val="00AA0BD1"/>
    <w:rsid w:val="00AA5A7E"/>
    <w:rsid w:val="00AE5133"/>
    <w:rsid w:val="00B27DFF"/>
    <w:rsid w:val="00C55150"/>
    <w:rsid w:val="00CC6E57"/>
    <w:rsid w:val="00D20444"/>
    <w:rsid w:val="00D21B65"/>
    <w:rsid w:val="00D53653"/>
    <w:rsid w:val="00D94846"/>
    <w:rsid w:val="00DA2C0F"/>
    <w:rsid w:val="00DA5921"/>
    <w:rsid w:val="00DB4139"/>
    <w:rsid w:val="00DF136F"/>
    <w:rsid w:val="00ED207F"/>
    <w:rsid w:val="00F31837"/>
    <w:rsid w:val="00FA080F"/>
    <w:rsid w:val="00FA18E4"/>
    <w:rsid w:val="00FC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358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B65"/>
    <w:pPr>
      <w:keepNext/>
      <w:suppressAutoHyphens w:val="0"/>
      <w:spacing w:before="240" w:after="60"/>
      <w:jc w:val="left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4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0E614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21B6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D21B65"/>
    <w:pPr>
      <w:suppressAutoHyphens w:val="0"/>
      <w:spacing w:line="276" w:lineRule="auto"/>
      <w:ind w:firstLine="720"/>
    </w:pPr>
    <w:rPr>
      <w:bCs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21B6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1B65"/>
  </w:style>
  <w:style w:type="paragraph" w:customStyle="1" w:styleId="a5">
    <w:name w:val="Знак"/>
    <w:basedOn w:val="a"/>
    <w:rsid w:val="006C5BC6"/>
    <w:pPr>
      <w:suppressAutoHyphens w:val="0"/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B65"/>
    <w:pPr>
      <w:keepNext/>
      <w:suppressAutoHyphens w:val="0"/>
      <w:spacing w:before="240" w:after="60"/>
      <w:jc w:val="left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4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0E614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21B6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D21B65"/>
    <w:pPr>
      <w:suppressAutoHyphens w:val="0"/>
      <w:spacing w:line="276" w:lineRule="auto"/>
      <w:ind w:firstLine="720"/>
    </w:pPr>
    <w:rPr>
      <w:bCs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21B6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1B65"/>
  </w:style>
  <w:style w:type="paragraph" w:customStyle="1" w:styleId="a5">
    <w:name w:val="Знак"/>
    <w:basedOn w:val="a"/>
    <w:rsid w:val="006C5BC6"/>
    <w:pPr>
      <w:suppressAutoHyphens w:val="0"/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6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Сергей Николаевич</dc:creator>
  <cp:keywords/>
  <dc:description/>
  <cp:lastModifiedBy>gg.korenchenko</cp:lastModifiedBy>
  <cp:revision>42</cp:revision>
  <cp:lastPrinted>2020-01-23T07:40:00Z</cp:lastPrinted>
  <dcterms:created xsi:type="dcterms:W3CDTF">2020-01-23T07:07:00Z</dcterms:created>
  <dcterms:modified xsi:type="dcterms:W3CDTF">2021-12-28T10:40:00Z</dcterms:modified>
</cp:coreProperties>
</file>